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8851" w14:textId="0C70C969" w:rsidR="007243CF" w:rsidRPr="0042231D" w:rsidRDefault="005E5626" w:rsidP="00410845">
      <w:pPr>
        <w:spacing w:after="200" w:line="276" w:lineRule="auto"/>
        <w:contextualSpacing/>
        <w:jc w:val="right"/>
        <w:rPr>
          <w:rFonts w:ascii="Tahoma" w:hAnsi="Tahoma"/>
        </w:rPr>
      </w:pPr>
      <w:r>
        <w:rPr>
          <w:rFonts w:ascii="Tahoma" w:hAnsi="Tahoma"/>
          <w:noProof/>
        </w:rPr>
        <w:drawing>
          <wp:anchor distT="0" distB="0" distL="114300" distR="114300" simplePos="0" relativeHeight="251658240" behindDoc="0" locked="0" layoutInCell="1" allowOverlap="1" wp14:anchorId="19B6EF3B" wp14:editId="669087D6">
            <wp:simplePos x="0" y="0"/>
            <wp:positionH relativeFrom="margin">
              <wp:align>center</wp:align>
            </wp:positionH>
            <wp:positionV relativeFrom="paragraph">
              <wp:posOffset>-586740</wp:posOffset>
            </wp:positionV>
            <wp:extent cx="7353300" cy="104090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0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D5D8D" w14:textId="77777777" w:rsidR="007243CF" w:rsidRDefault="007243CF" w:rsidP="00410845">
      <w:pPr>
        <w:spacing w:after="200" w:line="276" w:lineRule="auto"/>
        <w:contextualSpacing/>
        <w:jc w:val="right"/>
        <w:rPr>
          <w:rFonts w:ascii="Tahoma" w:hAnsi="Tahoma"/>
        </w:rPr>
      </w:pPr>
    </w:p>
    <w:p w14:paraId="6F7AA0B1" w14:textId="77777777" w:rsidR="00734DAE" w:rsidRDefault="00734DAE" w:rsidP="00410845">
      <w:pPr>
        <w:spacing w:after="200" w:line="276" w:lineRule="auto"/>
        <w:contextualSpacing/>
        <w:jc w:val="right"/>
        <w:rPr>
          <w:rFonts w:ascii="Tahoma" w:hAnsi="Tahoma"/>
        </w:rPr>
      </w:pPr>
    </w:p>
    <w:p w14:paraId="4E73A887" w14:textId="77777777" w:rsidR="00734DAE" w:rsidRPr="0042231D" w:rsidRDefault="00734DAE" w:rsidP="00410845">
      <w:pPr>
        <w:spacing w:after="200" w:line="276" w:lineRule="auto"/>
        <w:contextualSpacing/>
        <w:jc w:val="right"/>
        <w:rPr>
          <w:rFonts w:ascii="Tahoma" w:hAnsi="Tahoma"/>
        </w:rPr>
      </w:pPr>
    </w:p>
    <w:p w14:paraId="46151131" w14:textId="77777777" w:rsidR="007243CF" w:rsidRPr="0042231D" w:rsidRDefault="007243CF" w:rsidP="00410845">
      <w:pPr>
        <w:spacing w:after="200" w:line="276" w:lineRule="auto"/>
        <w:contextualSpacing/>
        <w:jc w:val="right"/>
        <w:rPr>
          <w:rFonts w:ascii="Tahoma" w:hAnsi="Tahoma"/>
        </w:rPr>
      </w:pPr>
    </w:p>
    <w:p w14:paraId="31416FF3" w14:textId="77777777" w:rsidR="007243CF" w:rsidRPr="006F4D2C" w:rsidRDefault="007243CF" w:rsidP="00410845">
      <w:pPr>
        <w:spacing w:after="200" w:line="276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1011C965" w14:textId="77777777" w:rsidR="005E5626" w:rsidRDefault="005E5626">
      <w:pPr>
        <w:tabs>
          <w:tab w:val="clear" w:pos="990"/>
        </w:tabs>
        <w:overflowPunct/>
        <w:autoSpaceDE/>
        <w:autoSpaceDN/>
        <w:adjustRightInd/>
        <w:spacing w:after="0"/>
        <w:jc w:val="left"/>
        <w:textAlignment w:val="auto"/>
        <w:rPr>
          <w:rFonts w:ascii="Myriad Pro" w:hAnsi="Myriad Pro" w:cs="Arial"/>
          <w:b/>
          <w:bCs/>
          <w:color w:val="272F92"/>
          <w:sz w:val="44"/>
          <w:szCs w:val="44"/>
        </w:rPr>
      </w:pPr>
    </w:p>
    <w:p w14:paraId="6B95C390" w14:textId="7F5F8F84" w:rsidR="00410845" w:rsidRDefault="00410845">
      <w:pPr>
        <w:tabs>
          <w:tab w:val="clear" w:pos="990"/>
        </w:tabs>
        <w:overflowPunct/>
        <w:autoSpaceDE/>
        <w:autoSpaceDN/>
        <w:adjustRightInd/>
        <w:spacing w:after="0"/>
        <w:jc w:val="left"/>
        <w:textAlignment w:val="auto"/>
        <w:rPr>
          <w:rFonts w:ascii="Arial" w:hAnsi="Arial" w:cs="Arial"/>
          <w:color w:val="1F4E79"/>
          <w:sz w:val="24"/>
          <w:szCs w:val="24"/>
        </w:rPr>
      </w:pPr>
      <w:r>
        <w:rPr>
          <w:rFonts w:ascii="Arial" w:hAnsi="Arial" w:cs="Arial"/>
          <w:color w:val="1F4E79"/>
          <w:sz w:val="24"/>
          <w:szCs w:val="24"/>
        </w:rPr>
        <w:br w:type="page"/>
      </w:r>
    </w:p>
    <w:p w14:paraId="0F63AD75" w14:textId="77777777" w:rsidR="002A7628" w:rsidRPr="00817F0F" w:rsidRDefault="002A7628" w:rsidP="002A7628">
      <w:pPr>
        <w:spacing w:after="200" w:line="276" w:lineRule="auto"/>
        <w:jc w:val="center"/>
        <w:rPr>
          <w:rFonts w:ascii="Myriad Pro" w:hAnsi="Myriad Pro" w:cs="Arial"/>
          <w:b/>
          <w:color w:val="272F92"/>
          <w:sz w:val="32"/>
          <w:szCs w:val="32"/>
        </w:rPr>
      </w:pPr>
      <w:r w:rsidRPr="00817F0F">
        <w:rPr>
          <w:rFonts w:ascii="Myriad Pro" w:hAnsi="Myriad Pro" w:cs="Arial"/>
          <w:b/>
          <w:color w:val="272F92"/>
          <w:sz w:val="32"/>
          <w:szCs w:val="32"/>
        </w:rPr>
        <w:lastRenderedPageBreak/>
        <w:t>A Pattern of Living</w:t>
      </w:r>
    </w:p>
    <w:p w14:paraId="7E021460" w14:textId="77777777" w:rsidR="002A7628" w:rsidRPr="00817F0F" w:rsidRDefault="002A7628" w:rsidP="002A7628">
      <w:pPr>
        <w:spacing w:after="480" w:line="276" w:lineRule="auto"/>
        <w:jc w:val="center"/>
        <w:rPr>
          <w:rFonts w:ascii="Myriad Pro" w:hAnsi="Myriad Pro" w:cs="Arial"/>
          <w:b/>
          <w:color w:val="272F92"/>
          <w:sz w:val="32"/>
          <w:szCs w:val="32"/>
        </w:rPr>
      </w:pPr>
      <w:r w:rsidRPr="00817F0F">
        <w:rPr>
          <w:rFonts w:ascii="Myriad Pro" w:hAnsi="Myriad Pro" w:cs="Arial"/>
          <w:b/>
          <w:color w:val="272F92"/>
          <w:sz w:val="32"/>
          <w:szCs w:val="32"/>
        </w:rPr>
        <w:t>Working &amp; Learning Agreement Form</w:t>
      </w:r>
    </w:p>
    <w:p w14:paraId="785695C4" w14:textId="77777777" w:rsidR="007243CF" w:rsidRPr="00410845" w:rsidRDefault="007243CF" w:rsidP="00410845">
      <w:pPr>
        <w:spacing w:after="200" w:line="276" w:lineRule="auto"/>
        <w:contextualSpacing/>
        <w:jc w:val="left"/>
        <w:rPr>
          <w:rFonts w:ascii="Myriad Pro Light" w:hAnsi="Myriad Pro Light" w:cs="Arial"/>
          <w:b/>
          <w:i/>
          <w:color w:val="272F92"/>
          <w:sz w:val="24"/>
          <w:szCs w:val="24"/>
        </w:rPr>
      </w:pPr>
      <w:r w:rsidRPr="00410845">
        <w:rPr>
          <w:rFonts w:ascii="Myriad Pro Light" w:hAnsi="Myriad Pro Light" w:cs="Arial"/>
          <w:b/>
          <w:color w:val="272F92"/>
          <w:sz w:val="24"/>
          <w:szCs w:val="24"/>
        </w:rPr>
        <w:t>Introduction</w:t>
      </w:r>
    </w:p>
    <w:p w14:paraId="53DF5536" w14:textId="22A7158A" w:rsidR="007243CF" w:rsidRPr="005255EC" w:rsidRDefault="007243CF" w:rsidP="002A7628">
      <w:pPr>
        <w:spacing w:after="200" w:line="276" w:lineRule="auto"/>
        <w:jc w:val="left"/>
        <w:rPr>
          <w:rFonts w:ascii="Myriad Pro" w:hAnsi="Myriad Pro" w:cs="Arial"/>
          <w:sz w:val="24"/>
          <w:szCs w:val="24"/>
        </w:rPr>
      </w:pPr>
      <w:r w:rsidRPr="005255EC">
        <w:rPr>
          <w:rFonts w:ascii="Myriad Pro" w:hAnsi="Myriad Pro" w:cs="Arial"/>
          <w:sz w:val="24"/>
          <w:szCs w:val="24"/>
        </w:rPr>
        <w:t>Incumbents working with an SS</w:t>
      </w:r>
      <w:r w:rsidR="00F324AA">
        <w:rPr>
          <w:rFonts w:ascii="Myriad Pro" w:hAnsi="Myriad Pro" w:cs="Arial"/>
          <w:sz w:val="24"/>
          <w:szCs w:val="24"/>
        </w:rPr>
        <w:t>O</w:t>
      </w:r>
      <w:r w:rsidRPr="005255EC">
        <w:rPr>
          <w:rFonts w:ascii="Myriad Pro" w:hAnsi="Myriad Pro" w:cs="Arial"/>
          <w:sz w:val="24"/>
          <w:szCs w:val="24"/>
        </w:rPr>
        <w:t>M who holds a licence from the Bishop are required to draw up a working agreement in consultation with the SS</w:t>
      </w:r>
      <w:r w:rsidR="00F324AA">
        <w:rPr>
          <w:rFonts w:ascii="Myriad Pro" w:hAnsi="Myriad Pro" w:cs="Arial"/>
          <w:sz w:val="24"/>
          <w:szCs w:val="24"/>
        </w:rPr>
        <w:t>O</w:t>
      </w:r>
      <w:r w:rsidRPr="005255EC">
        <w:rPr>
          <w:rFonts w:ascii="Myriad Pro" w:hAnsi="Myriad Pro" w:cs="Arial"/>
          <w:sz w:val="24"/>
          <w:szCs w:val="24"/>
        </w:rPr>
        <w:t xml:space="preserve">M.  </w:t>
      </w:r>
    </w:p>
    <w:p w14:paraId="34D70176" w14:textId="77777777" w:rsidR="005255EC" w:rsidRDefault="007243CF" w:rsidP="00410845">
      <w:p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</w:rPr>
      </w:pPr>
      <w:r w:rsidRPr="005255EC">
        <w:rPr>
          <w:rFonts w:ascii="Myriad Pro" w:hAnsi="Myriad Pro" w:cs="Arial"/>
          <w:sz w:val="24"/>
          <w:szCs w:val="24"/>
        </w:rPr>
        <w:t>Working agreements are intended to establish:</w:t>
      </w:r>
    </w:p>
    <w:p w14:paraId="375FDB71" w14:textId="7EF203BB" w:rsidR="007243CF" w:rsidRPr="005255EC" w:rsidRDefault="005255EC" w:rsidP="00410845">
      <w:p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</w:rPr>
      </w:pPr>
      <w:r>
        <w:rPr>
          <w:rFonts w:ascii="Myriad Pro" w:hAnsi="Myriad Pro" w:cs="Arial"/>
          <w:sz w:val="24"/>
          <w:szCs w:val="24"/>
        </w:rPr>
        <w:t>-</w:t>
      </w:r>
      <w:r w:rsidR="007243CF" w:rsidRPr="005255EC">
        <w:rPr>
          <w:rFonts w:ascii="Myriad Pro" w:hAnsi="Myriad Pro" w:cs="Arial"/>
          <w:sz w:val="24"/>
          <w:szCs w:val="24"/>
        </w:rPr>
        <w:t>how incumbents will share ministerial responsibility with the SS</w:t>
      </w:r>
      <w:r w:rsidR="00F324AA">
        <w:rPr>
          <w:rFonts w:ascii="Myriad Pro" w:hAnsi="Myriad Pro" w:cs="Arial"/>
          <w:sz w:val="24"/>
          <w:szCs w:val="24"/>
        </w:rPr>
        <w:t>O</w:t>
      </w:r>
      <w:r w:rsidR="007243CF" w:rsidRPr="005255EC">
        <w:rPr>
          <w:rFonts w:ascii="Myriad Pro" w:hAnsi="Myriad Pro" w:cs="Arial"/>
          <w:sz w:val="24"/>
          <w:szCs w:val="24"/>
        </w:rPr>
        <w:t>M and other members of the local ministry teams</w:t>
      </w:r>
    </w:p>
    <w:p w14:paraId="73725424" w14:textId="25860A68" w:rsidR="007243CF" w:rsidRPr="005255EC" w:rsidRDefault="005255EC" w:rsidP="00410845">
      <w:pPr>
        <w:tabs>
          <w:tab w:val="clear" w:pos="990"/>
        </w:tabs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</w:rPr>
      </w:pPr>
      <w:r>
        <w:rPr>
          <w:rFonts w:ascii="Myriad Pro" w:hAnsi="Myriad Pro" w:cs="Arial"/>
          <w:sz w:val="24"/>
          <w:szCs w:val="24"/>
        </w:rPr>
        <w:t>-</w:t>
      </w:r>
      <w:r w:rsidR="007243CF" w:rsidRPr="005255EC">
        <w:rPr>
          <w:rFonts w:ascii="Myriad Pro" w:hAnsi="Myriad Pro" w:cs="Arial"/>
          <w:sz w:val="24"/>
          <w:szCs w:val="24"/>
        </w:rPr>
        <w:t>how SS</w:t>
      </w:r>
      <w:r w:rsidR="00F324AA">
        <w:rPr>
          <w:rFonts w:ascii="Myriad Pro" w:hAnsi="Myriad Pro" w:cs="Arial"/>
          <w:sz w:val="24"/>
          <w:szCs w:val="24"/>
        </w:rPr>
        <w:t>O</w:t>
      </w:r>
      <w:r w:rsidR="007243CF" w:rsidRPr="005255EC">
        <w:rPr>
          <w:rFonts w:ascii="Myriad Pro" w:hAnsi="Myriad Pro" w:cs="Arial"/>
          <w:sz w:val="24"/>
          <w:szCs w:val="24"/>
        </w:rPr>
        <w:t>Ms may exercise their particular ministerial skills</w:t>
      </w:r>
    </w:p>
    <w:p w14:paraId="0412DDF8" w14:textId="2249F9CC" w:rsidR="007243CF" w:rsidRPr="005255EC" w:rsidRDefault="005255EC" w:rsidP="00000FCD">
      <w:pPr>
        <w:tabs>
          <w:tab w:val="clear" w:pos="990"/>
        </w:tabs>
        <w:spacing w:after="200" w:line="276" w:lineRule="auto"/>
        <w:jc w:val="left"/>
        <w:rPr>
          <w:rFonts w:ascii="Myriad Pro" w:hAnsi="Myriad Pro" w:cs="Arial"/>
          <w:sz w:val="24"/>
          <w:szCs w:val="24"/>
        </w:rPr>
      </w:pPr>
      <w:r>
        <w:rPr>
          <w:rFonts w:ascii="Myriad Pro" w:hAnsi="Myriad Pro" w:cs="Arial"/>
          <w:sz w:val="24"/>
          <w:szCs w:val="24"/>
        </w:rPr>
        <w:t>-</w:t>
      </w:r>
      <w:r w:rsidR="007243CF" w:rsidRPr="005255EC">
        <w:rPr>
          <w:rFonts w:ascii="Myriad Pro" w:hAnsi="Myriad Pro" w:cs="Arial"/>
          <w:sz w:val="24"/>
          <w:szCs w:val="24"/>
        </w:rPr>
        <w:t>the SS</w:t>
      </w:r>
      <w:r w:rsidR="00F324AA">
        <w:rPr>
          <w:rFonts w:ascii="Myriad Pro" w:hAnsi="Myriad Pro" w:cs="Arial"/>
          <w:sz w:val="24"/>
          <w:szCs w:val="24"/>
        </w:rPr>
        <w:t>O</w:t>
      </w:r>
      <w:r w:rsidR="007243CF" w:rsidRPr="005255EC">
        <w:rPr>
          <w:rFonts w:ascii="Myriad Pro" w:hAnsi="Myriad Pro" w:cs="Arial"/>
          <w:sz w:val="24"/>
          <w:szCs w:val="24"/>
        </w:rPr>
        <w:t xml:space="preserve">M’s working pattern, taking into account the amount of time being offered in the light of personal, family or work circumstances. </w:t>
      </w:r>
    </w:p>
    <w:p w14:paraId="681768EA" w14:textId="02E7C673" w:rsidR="007243CF" w:rsidRPr="005255EC" w:rsidRDefault="007243CF" w:rsidP="00000FCD">
      <w:pPr>
        <w:spacing w:after="200" w:line="276" w:lineRule="auto"/>
        <w:jc w:val="left"/>
        <w:rPr>
          <w:rFonts w:ascii="Myriad Pro" w:hAnsi="Myriad Pro" w:cs="Arial"/>
          <w:sz w:val="24"/>
          <w:szCs w:val="24"/>
        </w:rPr>
      </w:pPr>
      <w:r w:rsidRPr="005255EC">
        <w:rPr>
          <w:rFonts w:ascii="Myriad Pro" w:hAnsi="Myriad Pro" w:cs="Arial"/>
          <w:sz w:val="24"/>
          <w:szCs w:val="24"/>
        </w:rPr>
        <w:t>Working agreements aim to provide a covenanted framework that is open and negotiated, so as to give confidence and clarity about the boundaries within which incumbents and SS</w:t>
      </w:r>
      <w:r w:rsidR="00F324AA">
        <w:rPr>
          <w:rFonts w:ascii="Myriad Pro" w:hAnsi="Myriad Pro" w:cs="Arial"/>
          <w:sz w:val="24"/>
          <w:szCs w:val="24"/>
        </w:rPr>
        <w:t>O</w:t>
      </w:r>
      <w:r w:rsidRPr="005255EC">
        <w:rPr>
          <w:rFonts w:ascii="Myriad Pro" w:hAnsi="Myriad Pro" w:cs="Arial"/>
          <w:sz w:val="24"/>
          <w:szCs w:val="24"/>
        </w:rPr>
        <w:t xml:space="preserve">Ms may find the freedom to explore, value and develop their ministries together. Working agreements should be reviewed regularly to take account of changing situations, personal circumstances and developing experience.  </w:t>
      </w:r>
    </w:p>
    <w:p w14:paraId="6520BB63" w14:textId="40A52B3A" w:rsidR="007243CF" w:rsidRPr="005255EC" w:rsidRDefault="007243CF" w:rsidP="00000FCD">
      <w:pPr>
        <w:spacing w:after="200" w:line="276" w:lineRule="auto"/>
        <w:jc w:val="left"/>
        <w:rPr>
          <w:rFonts w:ascii="Myriad Pro" w:hAnsi="Myriad Pro" w:cs="Arial"/>
          <w:sz w:val="24"/>
          <w:szCs w:val="24"/>
        </w:rPr>
      </w:pPr>
      <w:r w:rsidRPr="005255EC">
        <w:rPr>
          <w:rFonts w:ascii="Myriad Pro" w:hAnsi="Myriad Pro" w:cs="Arial"/>
          <w:sz w:val="24"/>
          <w:szCs w:val="24"/>
        </w:rPr>
        <w:t>Since SS</w:t>
      </w:r>
      <w:r w:rsidR="00F324AA">
        <w:rPr>
          <w:rFonts w:ascii="Myriad Pro" w:hAnsi="Myriad Pro" w:cs="Arial"/>
          <w:sz w:val="24"/>
          <w:szCs w:val="24"/>
        </w:rPr>
        <w:t>O</w:t>
      </w:r>
      <w:r w:rsidRPr="005255EC">
        <w:rPr>
          <w:rFonts w:ascii="Myriad Pro" w:hAnsi="Myriad Pro" w:cs="Arial"/>
          <w:sz w:val="24"/>
          <w:szCs w:val="24"/>
        </w:rPr>
        <w:t>Ms may be deployed at some distance from their homes, the consequences of this need to be taken into account.  For instance, an SS</w:t>
      </w:r>
      <w:r w:rsidR="00F324AA">
        <w:rPr>
          <w:rFonts w:ascii="Myriad Pro" w:hAnsi="Myriad Pro" w:cs="Arial"/>
          <w:sz w:val="24"/>
          <w:szCs w:val="24"/>
        </w:rPr>
        <w:t>O</w:t>
      </w:r>
      <w:r w:rsidRPr="005255EC">
        <w:rPr>
          <w:rFonts w:ascii="Myriad Pro" w:hAnsi="Myriad Pro" w:cs="Arial"/>
          <w:sz w:val="24"/>
          <w:szCs w:val="24"/>
        </w:rPr>
        <w:t xml:space="preserve">M’s family may continue to worship in their ‘home’ church.  </w:t>
      </w:r>
    </w:p>
    <w:p w14:paraId="33C1B1C3" w14:textId="1B78232B" w:rsidR="007243CF" w:rsidRPr="005255EC" w:rsidRDefault="007243CF" w:rsidP="00000FCD">
      <w:pPr>
        <w:spacing w:after="200" w:line="276" w:lineRule="auto"/>
        <w:jc w:val="left"/>
        <w:rPr>
          <w:rFonts w:ascii="Myriad Pro" w:hAnsi="Myriad Pro" w:cs="Arial"/>
          <w:sz w:val="24"/>
          <w:szCs w:val="24"/>
        </w:rPr>
      </w:pPr>
      <w:r w:rsidRPr="005255EC">
        <w:rPr>
          <w:rFonts w:ascii="Myriad Pro" w:hAnsi="Myriad Pro" w:cs="Arial"/>
          <w:sz w:val="24"/>
          <w:szCs w:val="24"/>
        </w:rPr>
        <w:t>If the SS</w:t>
      </w:r>
      <w:r w:rsidR="00F324AA">
        <w:rPr>
          <w:rFonts w:ascii="Myriad Pro" w:hAnsi="Myriad Pro" w:cs="Arial"/>
          <w:sz w:val="24"/>
          <w:szCs w:val="24"/>
        </w:rPr>
        <w:t>O</w:t>
      </w:r>
      <w:r w:rsidRPr="005255EC">
        <w:rPr>
          <w:rFonts w:ascii="Myriad Pro" w:hAnsi="Myriad Pro" w:cs="Arial"/>
          <w:sz w:val="24"/>
          <w:szCs w:val="24"/>
        </w:rPr>
        <w:t xml:space="preserve">M also exercises an intentional ministry in secular employment (MSE), it is important that the balance of priority between work and parish commitments is mutually clarified. </w:t>
      </w:r>
    </w:p>
    <w:p w14:paraId="28CD55CA" w14:textId="2B343FA8" w:rsidR="007243CF" w:rsidRPr="005255EC" w:rsidRDefault="007243CF" w:rsidP="00000FCD">
      <w:pPr>
        <w:spacing w:after="200" w:line="276" w:lineRule="auto"/>
        <w:jc w:val="left"/>
        <w:rPr>
          <w:rFonts w:ascii="Myriad Pro" w:hAnsi="Myriad Pro" w:cs="Arial"/>
          <w:sz w:val="24"/>
          <w:szCs w:val="24"/>
        </w:rPr>
      </w:pPr>
      <w:r w:rsidRPr="005255EC">
        <w:rPr>
          <w:rFonts w:ascii="Myriad Pro" w:hAnsi="Myriad Pro" w:cs="Arial"/>
          <w:sz w:val="24"/>
          <w:szCs w:val="24"/>
        </w:rPr>
        <w:t>The agreement will terminate if there is a change of incumbent or if the SS</w:t>
      </w:r>
      <w:r w:rsidR="00F324AA">
        <w:rPr>
          <w:rFonts w:ascii="Myriad Pro" w:hAnsi="Myriad Pro" w:cs="Arial"/>
          <w:sz w:val="24"/>
          <w:szCs w:val="24"/>
        </w:rPr>
        <w:t>O</w:t>
      </w:r>
      <w:r w:rsidRPr="005255EC">
        <w:rPr>
          <w:rFonts w:ascii="Myriad Pro" w:hAnsi="Myriad Pro" w:cs="Arial"/>
          <w:sz w:val="24"/>
          <w:szCs w:val="24"/>
        </w:rPr>
        <w:t>M is deployed elsewhere, resigns, or retires. On retirement, the SS</w:t>
      </w:r>
      <w:r w:rsidR="00F324AA">
        <w:rPr>
          <w:rFonts w:ascii="Myriad Pro" w:hAnsi="Myriad Pro" w:cs="Arial"/>
          <w:sz w:val="24"/>
          <w:szCs w:val="24"/>
        </w:rPr>
        <w:t>O</w:t>
      </w:r>
      <w:r w:rsidRPr="005255EC">
        <w:rPr>
          <w:rFonts w:ascii="Myriad Pro" w:hAnsi="Myriad Pro" w:cs="Arial"/>
          <w:sz w:val="24"/>
          <w:szCs w:val="24"/>
        </w:rPr>
        <w:t>M (with the support of their incumbent) may apply to the Bishop for Permission to Officiate.</w:t>
      </w:r>
    </w:p>
    <w:p w14:paraId="6600AF3B" w14:textId="63DA7EC2" w:rsidR="00B854AA" w:rsidRDefault="007243CF" w:rsidP="00410845">
      <w:pPr>
        <w:spacing w:after="200" w:line="276" w:lineRule="auto"/>
        <w:contextualSpacing/>
        <w:jc w:val="left"/>
        <w:rPr>
          <w:rFonts w:ascii="Myriad Pro" w:hAnsi="Myriad Pro" w:cs="Arial"/>
          <w:iCs/>
          <w:sz w:val="24"/>
          <w:szCs w:val="24"/>
        </w:rPr>
      </w:pPr>
      <w:r w:rsidRPr="005255EC">
        <w:rPr>
          <w:rFonts w:ascii="Myriad Pro" w:hAnsi="Myriad Pro" w:cs="Arial"/>
          <w:sz w:val="24"/>
          <w:szCs w:val="24"/>
          <w:lang w:val="en-US"/>
        </w:rPr>
        <w:t>The Bishop and his Senior Staff and Rural Deans have the pastoral care of all clergy, including SS</w:t>
      </w:r>
      <w:r w:rsidR="00F324AA">
        <w:rPr>
          <w:rFonts w:ascii="Myriad Pro" w:hAnsi="Myriad Pro" w:cs="Arial"/>
          <w:sz w:val="24"/>
          <w:szCs w:val="24"/>
          <w:lang w:val="en-US"/>
        </w:rPr>
        <w:t>O</w:t>
      </w:r>
      <w:r w:rsidRPr="005255EC">
        <w:rPr>
          <w:rFonts w:ascii="Myriad Pro" w:hAnsi="Myriad Pro" w:cs="Arial"/>
          <w:sz w:val="24"/>
          <w:szCs w:val="24"/>
          <w:lang w:val="en-US"/>
        </w:rPr>
        <w:t xml:space="preserve">Ms. In </w:t>
      </w:r>
      <w:r w:rsidR="005255EC" w:rsidRPr="005255EC">
        <w:rPr>
          <w:rFonts w:ascii="Myriad Pro" w:hAnsi="Myriad Pro" w:cs="Arial"/>
          <w:sz w:val="24"/>
          <w:szCs w:val="24"/>
          <w:lang w:val="en-US"/>
        </w:rPr>
        <w:t>addition,</w:t>
      </w:r>
      <w:r w:rsidRPr="005255EC">
        <w:rPr>
          <w:rFonts w:ascii="Myriad Pro" w:hAnsi="Myriad Pro" w:cs="Arial"/>
          <w:sz w:val="24"/>
          <w:szCs w:val="24"/>
          <w:lang w:val="en-US"/>
        </w:rPr>
        <w:t xml:space="preserve"> the </w:t>
      </w:r>
      <w:proofErr w:type="gramStart"/>
      <w:r w:rsidRPr="005255EC">
        <w:rPr>
          <w:rFonts w:ascii="Myriad Pro" w:hAnsi="Myriad Pro" w:cs="Arial"/>
          <w:sz w:val="24"/>
          <w:szCs w:val="24"/>
          <w:lang w:val="en-US"/>
        </w:rPr>
        <w:t>Bishop</w:t>
      </w:r>
      <w:proofErr w:type="gramEnd"/>
      <w:r w:rsidRPr="005255EC">
        <w:rPr>
          <w:rFonts w:ascii="Myriad Pro" w:hAnsi="Myriad Pro" w:cs="Arial"/>
          <w:sz w:val="24"/>
          <w:szCs w:val="24"/>
          <w:lang w:val="en-US"/>
        </w:rPr>
        <w:t xml:space="preserve"> appoints an Advis</w:t>
      </w:r>
      <w:r w:rsidR="00000FCD">
        <w:rPr>
          <w:rFonts w:ascii="Myriad Pro" w:hAnsi="Myriad Pro" w:cs="Arial"/>
          <w:sz w:val="24"/>
          <w:szCs w:val="24"/>
          <w:lang w:val="en-US"/>
        </w:rPr>
        <w:t>o</w:t>
      </w:r>
      <w:r w:rsidRPr="005255EC">
        <w:rPr>
          <w:rFonts w:ascii="Myriad Pro" w:hAnsi="Myriad Pro" w:cs="Arial"/>
          <w:sz w:val="24"/>
          <w:szCs w:val="24"/>
          <w:lang w:val="en-US"/>
        </w:rPr>
        <w:t>r for Self-Supporting Ministry</w:t>
      </w:r>
      <w:r w:rsidR="00F324AA">
        <w:rPr>
          <w:rFonts w:ascii="Myriad Pro" w:hAnsi="Myriad Pro" w:cs="Arial"/>
          <w:sz w:val="24"/>
          <w:szCs w:val="24"/>
          <w:lang w:val="en-US"/>
        </w:rPr>
        <w:t xml:space="preserve">, who can </w:t>
      </w:r>
      <w:r w:rsidR="00000FCD">
        <w:rPr>
          <w:rFonts w:ascii="Myriad Pro" w:hAnsi="Myriad Pro" w:cs="Arial"/>
          <w:sz w:val="24"/>
          <w:szCs w:val="24"/>
          <w:lang w:val="en-US"/>
        </w:rPr>
        <w:t xml:space="preserve">be </w:t>
      </w:r>
      <w:r w:rsidR="00F324AA">
        <w:rPr>
          <w:rFonts w:ascii="Myriad Pro" w:hAnsi="Myriad Pro" w:cs="Arial"/>
          <w:sz w:val="24"/>
          <w:szCs w:val="24"/>
          <w:lang w:val="en-US"/>
        </w:rPr>
        <w:t xml:space="preserve">contacted at </w:t>
      </w:r>
      <w:hyperlink r:id="rId8" w:history="1">
        <w:r w:rsidR="00F324AA" w:rsidRPr="005E675C">
          <w:rPr>
            <w:rStyle w:val="Hyperlink"/>
            <w:rFonts w:ascii="Myriad Pro" w:hAnsi="Myriad Pro" w:cs="Arial"/>
            <w:iCs/>
            <w:sz w:val="24"/>
            <w:szCs w:val="24"/>
          </w:rPr>
          <w:t>SSOM.advisor@elydiocese.org</w:t>
        </w:r>
      </w:hyperlink>
    </w:p>
    <w:p w14:paraId="48EC88B2" w14:textId="77777777" w:rsidR="00F324AA" w:rsidRDefault="00F324AA" w:rsidP="00410845">
      <w:pPr>
        <w:spacing w:after="200" w:line="276" w:lineRule="auto"/>
        <w:contextualSpacing/>
        <w:jc w:val="left"/>
        <w:rPr>
          <w:rFonts w:ascii="Myriad Pro" w:hAnsi="Myriad Pro" w:cs="Arial"/>
          <w:iCs/>
          <w:sz w:val="24"/>
          <w:szCs w:val="24"/>
        </w:rPr>
      </w:pPr>
    </w:p>
    <w:p w14:paraId="7E045B70" w14:textId="0834D246" w:rsidR="00410845" w:rsidRDefault="00410845" w:rsidP="00410845">
      <w:pPr>
        <w:tabs>
          <w:tab w:val="clear" w:pos="990"/>
        </w:tabs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rFonts w:ascii="Myriad Pro" w:hAnsi="Myriad Pro" w:cs="Arial"/>
          <w:iCs/>
          <w:sz w:val="24"/>
          <w:szCs w:val="24"/>
        </w:rPr>
      </w:pPr>
      <w:r>
        <w:rPr>
          <w:rFonts w:ascii="Myriad Pro" w:hAnsi="Myriad Pro" w:cs="Arial"/>
          <w:iCs/>
          <w:sz w:val="24"/>
          <w:szCs w:val="24"/>
        </w:rPr>
        <w:br w:type="page"/>
      </w:r>
    </w:p>
    <w:p w14:paraId="4605C39F" w14:textId="77777777" w:rsidR="007243CF" w:rsidRPr="00410845" w:rsidRDefault="007243CF" w:rsidP="00410845">
      <w:pPr>
        <w:spacing w:after="200" w:line="276" w:lineRule="auto"/>
        <w:contextualSpacing/>
        <w:jc w:val="left"/>
        <w:rPr>
          <w:rFonts w:ascii="Myriad Pro Light" w:hAnsi="Myriad Pro Light" w:cs="Arial"/>
          <w:b/>
          <w:color w:val="272F92"/>
          <w:sz w:val="24"/>
          <w:szCs w:val="24"/>
        </w:rPr>
      </w:pPr>
      <w:r w:rsidRPr="00410845">
        <w:rPr>
          <w:rFonts w:ascii="Myriad Pro Light" w:hAnsi="Myriad Pro Light" w:cs="Arial"/>
          <w:b/>
          <w:color w:val="272F92"/>
          <w:sz w:val="24"/>
          <w:szCs w:val="24"/>
        </w:rPr>
        <w:lastRenderedPageBreak/>
        <w:t>1. Location and focus of ministry</w:t>
      </w:r>
    </w:p>
    <w:p w14:paraId="662E76D0" w14:textId="161949FD" w:rsidR="007243CF" w:rsidRDefault="005255EC" w:rsidP="00000FCD">
      <w:pPr>
        <w:spacing w:after="200" w:line="276" w:lineRule="auto"/>
        <w:jc w:val="left"/>
        <w:rPr>
          <w:rFonts w:ascii="Myriad Pro" w:hAnsi="Myriad Pro" w:cs="Arial"/>
          <w:bCs/>
          <w:sz w:val="24"/>
          <w:szCs w:val="24"/>
        </w:rPr>
      </w:pPr>
      <w:r>
        <w:rPr>
          <w:rFonts w:ascii="Myriad Pro" w:hAnsi="Myriad Pro" w:cs="Arial"/>
          <w:bCs/>
          <w:sz w:val="24"/>
          <w:szCs w:val="24"/>
        </w:rPr>
        <w:t xml:space="preserve">Self- Supporting </w:t>
      </w:r>
      <w:r w:rsidR="00F324AA">
        <w:rPr>
          <w:rFonts w:ascii="Myriad Pro" w:hAnsi="Myriad Pro" w:cs="Arial"/>
          <w:bCs/>
          <w:sz w:val="24"/>
          <w:szCs w:val="24"/>
        </w:rPr>
        <w:t xml:space="preserve">Ordained </w:t>
      </w:r>
      <w:r>
        <w:rPr>
          <w:rFonts w:ascii="Myriad Pro" w:hAnsi="Myriad Pro" w:cs="Arial"/>
          <w:bCs/>
          <w:sz w:val="24"/>
          <w:szCs w:val="24"/>
        </w:rPr>
        <w:t>Minister:</w:t>
      </w:r>
    </w:p>
    <w:p w14:paraId="1F90F16A" w14:textId="77777777" w:rsidR="005255EC" w:rsidRDefault="005255EC" w:rsidP="00000FCD">
      <w:pPr>
        <w:spacing w:after="200" w:line="276" w:lineRule="auto"/>
        <w:jc w:val="left"/>
        <w:rPr>
          <w:rFonts w:ascii="Myriad Pro" w:hAnsi="Myriad Pro" w:cs="Arial"/>
          <w:bCs/>
          <w:sz w:val="24"/>
          <w:szCs w:val="24"/>
        </w:rPr>
      </w:pPr>
      <w:r>
        <w:rPr>
          <w:rFonts w:ascii="Myriad Pro" w:hAnsi="Myriad Pro" w:cs="Arial"/>
          <w:bCs/>
          <w:sz w:val="24"/>
          <w:szCs w:val="24"/>
        </w:rPr>
        <w:t>Incumbent/Team Rector:</w:t>
      </w:r>
    </w:p>
    <w:p w14:paraId="168A3FE9" w14:textId="77777777" w:rsidR="005255EC" w:rsidRDefault="005255EC" w:rsidP="00000FCD">
      <w:pPr>
        <w:spacing w:after="200" w:line="276" w:lineRule="auto"/>
        <w:jc w:val="left"/>
        <w:rPr>
          <w:rFonts w:ascii="Myriad Pro" w:hAnsi="Myriad Pro" w:cs="Arial"/>
          <w:bCs/>
          <w:sz w:val="24"/>
          <w:szCs w:val="24"/>
        </w:rPr>
      </w:pPr>
      <w:r>
        <w:rPr>
          <w:rFonts w:ascii="Myriad Pro" w:hAnsi="Myriad Pro" w:cs="Arial"/>
          <w:bCs/>
          <w:sz w:val="24"/>
          <w:szCs w:val="24"/>
        </w:rPr>
        <w:t>Benefice/Team/Parish/Other place of Licence:</w:t>
      </w:r>
    </w:p>
    <w:p w14:paraId="50C27D4C" w14:textId="77777777" w:rsidR="005255EC" w:rsidRPr="005255EC" w:rsidRDefault="005255EC" w:rsidP="00000FCD">
      <w:pPr>
        <w:spacing w:after="200" w:line="276" w:lineRule="auto"/>
        <w:jc w:val="left"/>
        <w:rPr>
          <w:rFonts w:ascii="Myriad Pro" w:hAnsi="Myriad Pro" w:cs="Arial"/>
          <w:bCs/>
          <w:sz w:val="24"/>
          <w:szCs w:val="24"/>
        </w:rPr>
      </w:pPr>
      <w:r>
        <w:rPr>
          <w:rFonts w:ascii="Myriad Pro" w:hAnsi="Myriad Pro" w:cs="Arial"/>
          <w:bCs/>
          <w:sz w:val="24"/>
          <w:szCs w:val="24"/>
        </w:rPr>
        <w:t>Date of Licensing:</w:t>
      </w:r>
    </w:p>
    <w:p w14:paraId="50F9B8CA" w14:textId="77777777" w:rsidR="007243CF" w:rsidRPr="00410845" w:rsidRDefault="007243CF" w:rsidP="00410845">
      <w:pPr>
        <w:spacing w:after="200" w:line="276" w:lineRule="auto"/>
        <w:contextualSpacing/>
        <w:jc w:val="left"/>
        <w:rPr>
          <w:rFonts w:ascii="Myriad Pro Light" w:hAnsi="Myriad Pro Light" w:cs="Arial"/>
          <w:b/>
          <w:color w:val="272F92"/>
          <w:sz w:val="24"/>
          <w:szCs w:val="24"/>
        </w:rPr>
      </w:pPr>
      <w:r w:rsidRPr="00410845">
        <w:rPr>
          <w:rFonts w:ascii="Myriad Pro Light" w:hAnsi="Myriad Pro Light" w:cs="Arial"/>
          <w:b/>
          <w:color w:val="272F92"/>
          <w:sz w:val="24"/>
          <w:szCs w:val="24"/>
        </w:rPr>
        <w:t>Other areas of work</w:t>
      </w:r>
    </w:p>
    <w:p w14:paraId="1732FEDE" w14:textId="7BD0FE88" w:rsidR="007243CF" w:rsidRPr="005255EC" w:rsidRDefault="007243CF" w:rsidP="00410845">
      <w:p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</w:rPr>
      </w:pPr>
      <w:r w:rsidRPr="005255EC">
        <w:rPr>
          <w:rFonts w:ascii="Myriad Pro" w:hAnsi="Myriad Pro" w:cs="Arial"/>
          <w:sz w:val="24"/>
          <w:szCs w:val="24"/>
        </w:rPr>
        <w:t>The ministry of licensed SS</w:t>
      </w:r>
      <w:r w:rsidR="00F324AA">
        <w:rPr>
          <w:rFonts w:ascii="Myriad Pro" w:hAnsi="Myriad Pro" w:cs="Arial"/>
          <w:sz w:val="24"/>
          <w:szCs w:val="24"/>
        </w:rPr>
        <w:t>O</w:t>
      </w:r>
      <w:r w:rsidRPr="005255EC">
        <w:rPr>
          <w:rFonts w:ascii="Myriad Pro" w:hAnsi="Myriad Pro" w:cs="Arial"/>
          <w:sz w:val="24"/>
          <w:szCs w:val="24"/>
        </w:rPr>
        <w:t>Ms embraces many different contexts alongside parish ministry. These may include voluntary or paid, full or part time ‘secular’ work. The range of an SS</w:t>
      </w:r>
      <w:r w:rsidR="00F324AA">
        <w:rPr>
          <w:rFonts w:ascii="Myriad Pro" w:hAnsi="Myriad Pro" w:cs="Arial"/>
          <w:sz w:val="24"/>
          <w:szCs w:val="24"/>
        </w:rPr>
        <w:t>O</w:t>
      </w:r>
      <w:r w:rsidRPr="005255EC">
        <w:rPr>
          <w:rFonts w:ascii="Myriad Pro" w:hAnsi="Myriad Pro" w:cs="Arial"/>
          <w:sz w:val="24"/>
          <w:szCs w:val="24"/>
        </w:rPr>
        <w:t xml:space="preserve">M’s </w:t>
      </w:r>
      <w:r w:rsidR="005C7866" w:rsidRPr="005255EC">
        <w:rPr>
          <w:rFonts w:ascii="Myriad Pro" w:hAnsi="Myriad Pro" w:cs="Arial"/>
          <w:sz w:val="24"/>
          <w:szCs w:val="24"/>
        </w:rPr>
        <w:t>responsibilities</w:t>
      </w:r>
      <w:r w:rsidRPr="005255EC">
        <w:rPr>
          <w:rFonts w:ascii="Myriad Pro" w:hAnsi="Myriad Pro" w:cs="Arial"/>
          <w:sz w:val="24"/>
          <w:szCs w:val="24"/>
        </w:rPr>
        <w:t xml:space="preserve"> should be briefly noted here.  </w:t>
      </w:r>
    </w:p>
    <w:p w14:paraId="1A684A31" w14:textId="77777777" w:rsidR="006F4D2C" w:rsidRPr="005255EC" w:rsidRDefault="005255EC" w:rsidP="00000FCD">
      <w:pPr>
        <w:spacing w:after="480" w:line="276" w:lineRule="auto"/>
        <w:jc w:val="left"/>
        <w:rPr>
          <w:rFonts w:ascii="Myriad Pro" w:hAnsi="Myriad Pro" w:cs="Arial"/>
          <w:sz w:val="24"/>
          <w:szCs w:val="24"/>
        </w:rPr>
      </w:pPr>
      <w:r>
        <w:rPr>
          <w:rFonts w:ascii="Myriad Pro" w:hAnsi="Myriad Pro" w:cs="Arial"/>
          <w:sz w:val="24"/>
          <w:szCs w:val="24"/>
        </w:rPr>
        <w:t>Description of other full or part-</w:t>
      </w:r>
      <w:r w:rsidR="00504146">
        <w:rPr>
          <w:rFonts w:ascii="Myriad Pro" w:hAnsi="Myriad Pro" w:cs="Arial"/>
          <w:sz w:val="24"/>
          <w:szCs w:val="24"/>
        </w:rPr>
        <w:t>time, voluntary or paid ‘secular’ or other ministerial work, or family responsibilities:</w:t>
      </w:r>
    </w:p>
    <w:p w14:paraId="5BB38C65" w14:textId="1BF54740" w:rsidR="007243CF" w:rsidRPr="00504146" w:rsidRDefault="007243CF" w:rsidP="00410845">
      <w:p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</w:rPr>
      </w:pPr>
      <w:r w:rsidRPr="00504146">
        <w:rPr>
          <w:rFonts w:ascii="Myriad Pro" w:hAnsi="Myriad Pro" w:cs="Arial"/>
          <w:sz w:val="24"/>
          <w:szCs w:val="24"/>
        </w:rPr>
        <w:t>Incumbents are encouraged to take an interest in what the SS</w:t>
      </w:r>
      <w:r w:rsidR="00F324AA">
        <w:rPr>
          <w:rFonts w:ascii="Myriad Pro" w:hAnsi="Myriad Pro" w:cs="Arial"/>
          <w:sz w:val="24"/>
          <w:szCs w:val="24"/>
        </w:rPr>
        <w:t>O</w:t>
      </w:r>
      <w:r w:rsidRPr="00504146">
        <w:rPr>
          <w:rFonts w:ascii="Myriad Pro" w:hAnsi="Myriad Pro" w:cs="Arial"/>
          <w:sz w:val="24"/>
          <w:szCs w:val="24"/>
        </w:rPr>
        <w:t>M does in their places of work and elsewhere and support them in their ministry; and SS</w:t>
      </w:r>
      <w:r w:rsidR="00F324AA">
        <w:rPr>
          <w:rFonts w:ascii="Myriad Pro" w:hAnsi="Myriad Pro" w:cs="Arial"/>
          <w:sz w:val="24"/>
          <w:szCs w:val="24"/>
        </w:rPr>
        <w:t>O</w:t>
      </w:r>
      <w:r w:rsidRPr="00504146">
        <w:rPr>
          <w:rFonts w:ascii="Myriad Pro" w:hAnsi="Myriad Pro" w:cs="Arial"/>
          <w:sz w:val="24"/>
          <w:szCs w:val="24"/>
        </w:rPr>
        <w:t>Ms to make available their ministry experience in other contexts.</w:t>
      </w:r>
    </w:p>
    <w:p w14:paraId="121DE2E0" w14:textId="6BE3C479" w:rsidR="007243CF" w:rsidRPr="00504146" w:rsidRDefault="007243CF" w:rsidP="00410845">
      <w:p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</w:rPr>
      </w:pPr>
      <w:r w:rsidRPr="00504146">
        <w:rPr>
          <w:rFonts w:ascii="Myriad Pro" w:hAnsi="Myriad Pro" w:cs="Arial"/>
          <w:sz w:val="24"/>
          <w:szCs w:val="24"/>
        </w:rPr>
        <w:t>SS</w:t>
      </w:r>
      <w:r w:rsidR="00F324AA">
        <w:rPr>
          <w:rFonts w:ascii="Myriad Pro" w:hAnsi="Myriad Pro" w:cs="Arial"/>
          <w:sz w:val="24"/>
          <w:szCs w:val="24"/>
        </w:rPr>
        <w:t>O</w:t>
      </w:r>
      <w:r w:rsidRPr="00504146">
        <w:rPr>
          <w:rFonts w:ascii="Myriad Pro" w:hAnsi="Myriad Pro" w:cs="Arial"/>
          <w:sz w:val="24"/>
          <w:szCs w:val="24"/>
        </w:rPr>
        <w:t>Ms are asked to consider whether, how and to what extent they:</w:t>
      </w:r>
    </w:p>
    <w:p w14:paraId="1F95593C" w14:textId="77777777" w:rsidR="007243CF" w:rsidRPr="00504146" w:rsidRDefault="007243CF" w:rsidP="00410845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</w:rPr>
      </w:pPr>
      <w:r w:rsidRPr="00504146">
        <w:rPr>
          <w:rFonts w:ascii="Myriad Pro" w:hAnsi="Myriad Pro" w:cs="Arial"/>
          <w:sz w:val="24"/>
          <w:szCs w:val="24"/>
        </w:rPr>
        <w:t>expect to be able to express their vocation and role as ordained Christians in their other areas of work</w:t>
      </w:r>
      <w:r w:rsidR="00504146">
        <w:rPr>
          <w:rFonts w:ascii="Myriad Pro" w:hAnsi="Myriad Pro" w:cs="Arial"/>
          <w:sz w:val="24"/>
          <w:szCs w:val="24"/>
        </w:rPr>
        <w:t>.</w:t>
      </w:r>
    </w:p>
    <w:p w14:paraId="3F8D0C91" w14:textId="77777777" w:rsidR="007243CF" w:rsidRDefault="007243CF" w:rsidP="00410845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</w:rPr>
      </w:pPr>
      <w:r w:rsidRPr="00504146">
        <w:rPr>
          <w:rFonts w:ascii="Myriad Pro" w:hAnsi="Myriad Pro" w:cs="Arial"/>
          <w:sz w:val="24"/>
          <w:szCs w:val="24"/>
        </w:rPr>
        <w:t>might hope to reflect their other working experience in their parish ministry</w:t>
      </w:r>
      <w:r w:rsidR="00504146">
        <w:rPr>
          <w:rFonts w:ascii="Myriad Pro" w:hAnsi="Myriad Pro" w:cs="Arial"/>
          <w:sz w:val="24"/>
          <w:szCs w:val="24"/>
        </w:rPr>
        <w:t>.</w:t>
      </w:r>
    </w:p>
    <w:p w14:paraId="1484E6A7" w14:textId="77777777" w:rsidR="00504146" w:rsidRDefault="00504146" w:rsidP="00000FCD">
      <w:pPr>
        <w:spacing w:after="480" w:line="276" w:lineRule="auto"/>
        <w:jc w:val="left"/>
        <w:rPr>
          <w:rFonts w:ascii="Myriad Pro" w:hAnsi="Myriad Pro" w:cs="Arial"/>
          <w:sz w:val="24"/>
          <w:szCs w:val="24"/>
        </w:rPr>
      </w:pPr>
      <w:r>
        <w:rPr>
          <w:rFonts w:ascii="Myriad Pro" w:hAnsi="Myriad Pro" w:cs="Arial"/>
          <w:sz w:val="24"/>
          <w:szCs w:val="24"/>
        </w:rPr>
        <w:t>Expression of vocation and role as an ordained Christian within other areas of work:</w:t>
      </w:r>
    </w:p>
    <w:p w14:paraId="688342D7" w14:textId="77777777" w:rsidR="00504146" w:rsidRDefault="00504146" w:rsidP="00000FCD">
      <w:pPr>
        <w:spacing w:after="480" w:line="276" w:lineRule="auto"/>
        <w:jc w:val="left"/>
        <w:rPr>
          <w:rFonts w:ascii="Myriad Pro" w:hAnsi="Myriad Pro" w:cs="Arial"/>
          <w:sz w:val="24"/>
          <w:szCs w:val="24"/>
        </w:rPr>
      </w:pPr>
      <w:r>
        <w:rPr>
          <w:rFonts w:ascii="Myriad Pro" w:hAnsi="Myriad Pro" w:cs="Arial"/>
          <w:sz w:val="24"/>
          <w:szCs w:val="24"/>
        </w:rPr>
        <w:t>Involvement in wider Diocese (e.g., participation in committees, working groups, other roles held:</w:t>
      </w:r>
    </w:p>
    <w:p w14:paraId="62DE920E" w14:textId="77777777" w:rsidR="00504146" w:rsidRPr="00504146" w:rsidRDefault="00504146" w:rsidP="00000FCD">
      <w:pPr>
        <w:spacing w:after="480" w:line="276" w:lineRule="auto"/>
        <w:jc w:val="left"/>
        <w:rPr>
          <w:rFonts w:ascii="Myriad Pro" w:hAnsi="Myriad Pro" w:cs="Arial"/>
          <w:sz w:val="24"/>
          <w:szCs w:val="24"/>
        </w:rPr>
      </w:pPr>
      <w:r>
        <w:rPr>
          <w:rFonts w:ascii="Myriad Pro" w:hAnsi="Myriad Pro" w:cs="Arial"/>
          <w:sz w:val="24"/>
          <w:szCs w:val="24"/>
        </w:rPr>
        <w:t>Reflection within Parish Ministry of other areas of working experience:</w:t>
      </w:r>
    </w:p>
    <w:p w14:paraId="09D82D78" w14:textId="2BBB2E4E" w:rsidR="007243CF" w:rsidRPr="00504146" w:rsidRDefault="007243CF" w:rsidP="00000FCD">
      <w:pPr>
        <w:spacing w:after="200" w:line="276" w:lineRule="auto"/>
        <w:jc w:val="left"/>
        <w:rPr>
          <w:rFonts w:ascii="Myriad Pro" w:hAnsi="Myriad Pro" w:cs="Arial"/>
          <w:sz w:val="24"/>
          <w:szCs w:val="24"/>
        </w:rPr>
      </w:pPr>
      <w:r w:rsidRPr="00504146">
        <w:rPr>
          <w:rFonts w:ascii="Myriad Pro" w:hAnsi="Myriad Pro" w:cs="Arial"/>
          <w:sz w:val="24"/>
          <w:szCs w:val="24"/>
        </w:rPr>
        <w:t>SS</w:t>
      </w:r>
      <w:r w:rsidR="00F324AA">
        <w:rPr>
          <w:rFonts w:ascii="Myriad Pro" w:hAnsi="Myriad Pro" w:cs="Arial"/>
          <w:sz w:val="24"/>
          <w:szCs w:val="24"/>
        </w:rPr>
        <w:t>O</w:t>
      </w:r>
      <w:r w:rsidRPr="00504146">
        <w:rPr>
          <w:rFonts w:ascii="Myriad Pro" w:hAnsi="Myriad Pro" w:cs="Arial"/>
          <w:sz w:val="24"/>
          <w:szCs w:val="24"/>
        </w:rPr>
        <w:t>Ms in full or part-time employment are encouraged to discuss their role as an ordained minister in the workplace with their employer</w:t>
      </w:r>
      <w:r w:rsidR="005C7866" w:rsidRPr="00504146">
        <w:rPr>
          <w:rFonts w:ascii="Myriad Pro" w:hAnsi="Myriad Pro" w:cs="Arial"/>
          <w:sz w:val="24"/>
          <w:szCs w:val="24"/>
        </w:rPr>
        <w:t xml:space="preserve"> as appropriate</w:t>
      </w:r>
      <w:r w:rsidRPr="00504146">
        <w:rPr>
          <w:rFonts w:ascii="Myriad Pro" w:hAnsi="Myriad Pro" w:cs="Arial"/>
          <w:sz w:val="24"/>
          <w:szCs w:val="24"/>
        </w:rPr>
        <w:t>.</w:t>
      </w:r>
    </w:p>
    <w:p w14:paraId="6AD88410" w14:textId="77777777" w:rsidR="007243CF" w:rsidRPr="00410845" w:rsidRDefault="007243CF" w:rsidP="00410845">
      <w:pPr>
        <w:spacing w:after="200" w:line="276" w:lineRule="auto"/>
        <w:contextualSpacing/>
        <w:jc w:val="left"/>
        <w:rPr>
          <w:rFonts w:ascii="Myriad Pro Light" w:hAnsi="Myriad Pro Light" w:cs="Arial"/>
          <w:b/>
          <w:color w:val="272F92"/>
          <w:sz w:val="24"/>
          <w:szCs w:val="24"/>
          <w:lang w:val="en-US"/>
        </w:rPr>
      </w:pPr>
      <w:r w:rsidRPr="00410845">
        <w:rPr>
          <w:rFonts w:ascii="Myriad Pro Light" w:hAnsi="Myriad Pro Light" w:cs="Arial"/>
          <w:b/>
          <w:color w:val="272F92"/>
          <w:sz w:val="24"/>
          <w:szCs w:val="24"/>
          <w:lang w:val="en-US"/>
        </w:rPr>
        <w:t>2. Working Pattern</w:t>
      </w:r>
    </w:p>
    <w:p w14:paraId="0F4F3C1F" w14:textId="7EF56382" w:rsidR="007243CF" w:rsidRPr="00504146" w:rsidRDefault="007243CF" w:rsidP="00410845">
      <w:p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  <w:lang w:val="en-US"/>
        </w:rPr>
      </w:pPr>
      <w:r w:rsidRPr="00504146">
        <w:rPr>
          <w:rFonts w:ascii="Myriad Pro" w:hAnsi="Myriad Pro" w:cs="Arial"/>
          <w:sz w:val="24"/>
          <w:szCs w:val="24"/>
          <w:lang w:val="en-US"/>
        </w:rPr>
        <w:t xml:space="preserve">The normal pattern of working in the parish should be agreed </w:t>
      </w:r>
      <w:r w:rsidR="005A095A" w:rsidRPr="00504146">
        <w:rPr>
          <w:rFonts w:ascii="Myriad Pro" w:hAnsi="Myriad Pro" w:cs="Arial"/>
          <w:sz w:val="24"/>
          <w:szCs w:val="24"/>
          <w:lang w:val="en-US"/>
        </w:rPr>
        <w:t>as soon as possible after licensing</w:t>
      </w:r>
      <w:r w:rsidRPr="00504146">
        <w:rPr>
          <w:rFonts w:ascii="Myriad Pro" w:hAnsi="Myriad Pro" w:cs="Arial"/>
          <w:sz w:val="24"/>
          <w:szCs w:val="24"/>
          <w:lang w:val="en-US"/>
        </w:rPr>
        <w:t xml:space="preserve"> and reviewed at least annually. It should include the following:</w:t>
      </w:r>
    </w:p>
    <w:p w14:paraId="5B2A7B79" w14:textId="25015E83" w:rsidR="007243CF" w:rsidRPr="00000FCD" w:rsidRDefault="007243CF" w:rsidP="00D837A6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Myriad Pro" w:hAnsi="Myriad Pro" w:cs="Arial"/>
          <w:iCs/>
          <w:sz w:val="24"/>
          <w:szCs w:val="24"/>
          <w:lang w:val="en-US"/>
        </w:rPr>
      </w:pPr>
      <w:r w:rsidRPr="00000FCD">
        <w:rPr>
          <w:rFonts w:ascii="Myriad Pro" w:hAnsi="Myriad Pro" w:cs="Arial"/>
          <w:sz w:val="24"/>
          <w:szCs w:val="24"/>
          <w:lang w:val="en-US"/>
        </w:rPr>
        <w:t>the time the SS</w:t>
      </w:r>
      <w:r w:rsidR="00F324AA" w:rsidRPr="00000FCD">
        <w:rPr>
          <w:rFonts w:ascii="Myriad Pro" w:hAnsi="Myriad Pro" w:cs="Arial"/>
          <w:sz w:val="24"/>
          <w:szCs w:val="24"/>
          <w:lang w:val="en-US"/>
        </w:rPr>
        <w:t>O</w:t>
      </w:r>
      <w:r w:rsidRPr="00000FCD">
        <w:rPr>
          <w:rFonts w:ascii="Myriad Pro" w:hAnsi="Myriad Pro" w:cs="Arial"/>
          <w:sz w:val="24"/>
          <w:szCs w:val="24"/>
          <w:lang w:val="en-US"/>
        </w:rPr>
        <w:t>M will be able to give to parochial work</w:t>
      </w:r>
      <w:r w:rsidR="00F324AA" w:rsidRPr="00000FCD">
        <w:rPr>
          <w:rFonts w:ascii="Myriad Pro" w:hAnsi="Myriad Pro" w:cs="Arial"/>
          <w:sz w:val="24"/>
          <w:szCs w:val="24"/>
          <w:lang w:val="en-US"/>
        </w:rPr>
        <w:t>.</w:t>
      </w:r>
      <w:r w:rsidRPr="00000FCD">
        <w:rPr>
          <w:rFonts w:ascii="Myriad Pro" w:hAnsi="Myriad Pro" w:cs="Arial"/>
          <w:sz w:val="24"/>
          <w:szCs w:val="24"/>
          <w:lang w:val="en-US"/>
        </w:rPr>
        <w:br/>
      </w:r>
      <w:r w:rsidRPr="00000FCD">
        <w:rPr>
          <w:rFonts w:ascii="Myriad Pro" w:hAnsi="Myriad Pro" w:cs="Arial"/>
          <w:iCs/>
          <w:sz w:val="24"/>
          <w:szCs w:val="24"/>
          <w:lang w:val="en-US"/>
        </w:rPr>
        <w:t xml:space="preserve">This should be as specific as possible and </w:t>
      </w:r>
      <w:proofErr w:type="gramStart"/>
      <w:r w:rsidRPr="00000FCD">
        <w:rPr>
          <w:rFonts w:ascii="Myriad Pro" w:hAnsi="Myriad Pro" w:cs="Arial"/>
          <w:iCs/>
          <w:sz w:val="24"/>
          <w:szCs w:val="24"/>
          <w:lang w:val="en-US"/>
        </w:rPr>
        <w:t>take into account</w:t>
      </w:r>
      <w:proofErr w:type="gramEnd"/>
      <w:r w:rsidRPr="00000FCD">
        <w:rPr>
          <w:rFonts w:ascii="Myriad Pro" w:hAnsi="Myriad Pro" w:cs="Arial"/>
          <w:iCs/>
          <w:sz w:val="24"/>
          <w:szCs w:val="24"/>
          <w:lang w:val="en-US"/>
        </w:rPr>
        <w:t xml:space="preserve"> </w:t>
      </w:r>
      <w:r w:rsidR="00000FCD">
        <w:rPr>
          <w:rFonts w:ascii="Myriad Pro" w:hAnsi="Myriad Pro" w:cs="Arial"/>
          <w:iCs/>
          <w:sz w:val="24"/>
          <w:szCs w:val="24"/>
          <w:lang w:val="en-US"/>
        </w:rPr>
        <w:t>family circumstances, secular employment and other commit</w:t>
      </w:r>
      <w:r w:rsidRPr="00000FCD">
        <w:rPr>
          <w:rFonts w:ascii="Myriad Pro" w:hAnsi="Myriad Pro" w:cs="Arial"/>
          <w:iCs/>
          <w:sz w:val="24"/>
          <w:szCs w:val="24"/>
          <w:lang w:val="en-US"/>
        </w:rPr>
        <w:t>ments. When considering how much time to offer to parochial work, SS</w:t>
      </w:r>
      <w:r w:rsidR="00F324AA" w:rsidRPr="00000FCD">
        <w:rPr>
          <w:rFonts w:ascii="Myriad Pro" w:hAnsi="Myriad Pro" w:cs="Arial"/>
          <w:iCs/>
          <w:sz w:val="24"/>
          <w:szCs w:val="24"/>
          <w:lang w:val="en-US"/>
        </w:rPr>
        <w:t>O</w:t>
      </w:r>
      <w:r w:rsidRPr="00000FCD">
        <w:rPr>
          <w:rFonts w:ascii="Myriad Pro" w:hAnsi="Myriad Pro" w:cs="Arial"/>
          <w:iCs/>
          <w:sz w:val="24"/>
          <w:szCs w:val="24"/>
          <w:lang w:val="en-US"/>
        </w:rPr>
        <w:t xml:space="preserve">Ms in </w:t>
      </w:r>
      <w:proofErr w:type="gramStart"/>
      <w:r w:rsidRPr="00000FCD">
        <w:rPr>
          <w:rFonts w:ascii="Myriad Pro" w:hAnsi="Myriad Pro" w:cs="Arial"/>
          <w:iCs/>
          <w:sz w:val="24"/>
          <w:szCs w:val="24"/>
          <w:lang w:val="en-US"/>
        </w:rPr>
        <w:t>part or full time</w:t>
      </w:r>
      <w:proofErr w:type="gramEnd"/>
      <w:r w:rsidRPr="00000FCD">
        <w:rPr>
          <w:rFonts w:ascii="Myriad Pro" w:hAnsi="Myriad Pro" w:cs="Arial"/>
          <w:iCs/>
          <w:sz w:val="24"/>
          <w:szCs w:val="24"/>
          <w:lang w:val="en-US"/>
        </w:rPr>
        <w:t xml:space="preserve"> employment are encouraged to calculate how much time is given in hours to that employment, including travel and ‘recovery’ time.  </w:t>
      </w:r>
    </w:p>
    <w:p w14:paraId="07CFC6D3" w14:textId="3C9D2CAB" w:rsidR="007243CF" w:rsidRPr="00504146" w:rsidRDefault="007243CF" w:rsidP="00410845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  <w:lang w:val="en-US"/>
        </w:rPr>
      </w:pPr>
      <w:r w:rsidRPr="00504146">
        <w:rPr>
          <w:rFonts w:ascii="Myriad Pro" w:hAnsi="Myriad Pro" w:cs="Arial"/>
          <w:sz w:val="24"/>
          <w:szCs w:val="24"/>
          <w:lang w:val="en-US"/>
        </w:rPr>
        <w:t>time off</w:t>
      </w:r>
      <w:r w:rsidRPr="00504146">
        <w:rPr>
          <w:rFonts w:ascii="Myriad Pro" w:hAnsi="Myriad Pro" w:cs="Arial"/>
          <w:sz w:val="24"/>
          <w:szCs w:val="24"/>
          <w:lang w:val="en-US"/>
        </w:rPr>
        <w:br/>
        <w:t xml:space="preserve">All licensed clergy should have at least one day off each week from parish duties.  For </w:t>
      </w:r>
      <w:r w:rsidRPr="00504146">
        <w:rPr>
          <w:rFonts w:ascii="Myriad Pro" w:hAnsi="Myriad Pro" w:cs="Arial"/>
          <w:sz w:val="24"/>
          <w:szCs w:val="24"/>
          <w:lang w:val="en-US"/>
        </w:rPr>
        <w:lastRenderedPageBreak/>
        <w:t>SS</w:t>
      </w:r>
      <w:r w:rsidR="00F324AA">
        <w:rPr>
          <w:rFonts w:ascii="Myriad Pro" w:hAnsi="Myriad Pro" w:cs="Arial"/>
          <w:sz w:val="24"/>
          <w:szCs w:val="24"/>
          <w:lang w:val="en-US"/>
        </w:rPr>
        <w:t>O</w:t>
      </w:r>
      <w:r w:rsidRPr="00504146">
        <w:rPr>
          <w:rFonts w:ascii="Myriad Pro" w:hAnsi="Myriad Pro" w:cs="Arial"/>
          <w:sz w:val="24"/>
          <w:szCs w:val="24"/>
          <w:lang w:val="en-US"/>
        </w:rPr>
        <w:t xml:space="preserve">Ms in full or part time employment, this may seem </w:t>
      </w:r>
      <w:proofErr w:type="gramStart"/>
      <w:r w:rsidRPr="00504146">
        <w:rPr>
          <w:rFonts w:ascii="Myriad Pro" w:hAnsi="Myriad Pro" w:cs="Arial"/>
          <w:sz w:val="24"/>
          <w:szCs w:val="24"/>
          <w:lang w:val="en-US"/>
        </w:rPr>
        <w:t>inapplicable</w:t>
      </w:r>
      <w:proofErr w:type="gramEnd"/>
      <w:r w:rsidRPr="00504146">
        <w:rPr>
          <w:rFonts w:ascii="Myriad Pro" w:hAnsi="Myriad Pro" w:cs="Arial"/>
          <w:sz w:val="24"/>
          <w:szCs w:val="24"/>
          <w:lang w:val="en-US"/>
        </w:rPr>
        <w:t xml:space="preserve"> but it is important that consideration is given as to how an SS</w:t>
      </w:r>
      <w:r w:rsidR="00F324AA">
        <w:rPr>
          <w:rFonts w:ascii="Myriad Pro" w:hAnsi="Myriad Pro" w:cs="Arial"/>
          <w:sz w:val="24"/>
          <w:szCs w:val="24"/>
          <w:lang w:val="en-US"/>
        </w:rPr>
        <w:t>O</w:t>
      </w:r>
      <w:r w:rsidRPr="00504146">
        <w:rPr>
          <w:rFonts w:ascii="Myriad Pro" w:hAnsi="Myriad Pro" w:cs="Arial"/>
          <w:sz w:val="24"/>
          <w:szCs w:val="24"/>
          <w:lang w:val="en-US"/>
        </w:rPr>
        <w:t>M is afforded an uninterrupted period of 24 hours each week free from parish duties</w:t>
      </w:r>
      <w:r w:rsidR="005C7866" w:rsidRPr="00504146">
        <w:rPr>
          <w:rFonts w:ascii="Myriad Pro" w:hAnsi="Myriad Pro" w:cs="Arial"/>
          <w:sz w:val="24"/>
          <w:szCs w:val="24"/>
          <w:lang w:val="en-US"/>
        </w:rPr>
        <w:t>, and how they are to find time which is neither given to their employment or parish duties</w:t>
      </w:r>
      <w:r w:rsidRPr="00504146">
        <w:rPr>
          <w:rFonts w:ascii="Myriad Pro" w:hAnsi="Myriad Pro" w:cs="Arial"/>
          <w:sz w:val="24"/>
          <w:szCs w:val="24"/>
          <w:lang w:val="en-US"/>
        </w:rPr>
        <w:t>.</w:t>
      </w:r>
    </w:p>
    <w:p w14:paraId="490B356A" w14:textId="20E3089D" w:rsidR="007243CF" w:rsidRPr="00504146" w:rsidRDefault="007243CF" w:rsidP="00410845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  <w:lang w:val="en-US"/>
        </w:rPr>
      </w:pPr>
      <w:r w:rsidRPr="00504146">
        <w:rPr>
          <w:rFonts w:ascii="Myriad Pro" w:hAnsi="Myriad Pro" w:cs="Arial"/>
          <w:sz w:val="24"/>
          <w:szCs w:val="24"/>
          <w:lang w:val="en-US"/>
        </w:rPr>
        <w:t>Sunday availability</w:t>
      </w:r>
      <w:r w:rsidRPr="00504146">
        <w:rPr>
          <w:rFonts w:ascii="Myriad Pro" w:hAnsi="Myriad Pro" w:cs="Arial"/>
          <w:sz w:val="24"/>
          <w:szCs w:val="24"/>
          <w:lang w:val="en-US"/>
        </w:rPr>
        <w:br/>
        <w:t>Not all SS</w:t>
      </w:r>
      <w:r w:rsidR="00F324AA">
        <w:rPr>
          <w:rFonts w:ascii="Myriad Pro" w:hAnsi="Myriad Pro" w:cs="Arial"/>
          <w:sz w:val="24"/>
          <w:szCs w:val="24"/>
          <w:lang w:val="en-US"/>
        </w:rPr>
        <w:t>O</w:t>
      </w:r>
      <w:r w:rsidRPr="00504146">
        <w:rPr>
          <w:rFonts w:ascii="Myriad Pro" w:hAnsi="Myriad Pro" w:cs="Arial"/>
          <w:sz w:val="24"/>
          <w:szCs w:val="24"/>
          <w:lang w:val="en-US"/>
        </w:rPr>
        <w:t>Ms will be able to commit to being available for parish duties every Sunday. An indication of the overall availability should be agreed and noted here.</w:t>
      </w:r>
      <w:r w:rsidR="005C7866" w:rsidRPr="00504146">
        <w:rPr>
          <w:rFonts w:ascii="Myriad Pro" w:hAnsi="Myriad Pro" w:cs="Arial"/>
          <w:sz w:val="24"/>
          <w:szCs w:val="24"/>
          <w:lang w:val="en-US"/>
        </w:rPr>
        <w:t xml:space="preserve"> SS</w:t>
      </w:r>
      <w:r w:rsidR="00F324AA">
        <w:rPr>
          <w:rFonts w:ascii="Myriad Pro" w:hAnsi="Myriad Pro" w:cs="Arial"/>
          <w:sz w:val="24"/>
          <w:szCs w:val="24"/>
          <w:lang w:val="en-US"/>
        </w:rPr>
        <w:t>O</w:t>
      </w:r>
      <w:r w:rsidR="005C7866" w:rsidRPr="00504146">
        <w:rPr>
          <w:rFonts w:ascii="Myriad Pro" w:hAnsi="Myriad Pro" w:cs="Arial"/>
          <w:sz w:val="24"/>
          <w:szCs w:val="24"/>
          <w:lang w:val="en-US"/>
        </w:rPr>
        <w:t>Ms whose families worship elsewhere should be enabled to worship with them regularly.</w:t>
      </w:r>
    </w:p>
    <w:p w14:paraId="4E0CF627" w14:textId="40CE31CC" w:rsidR="007243CF" w:rsidRPr="00504146" w:rsidRDefault="007243CF" w:rsidP="00410845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  <w:lang w:val="en-US"/>
        </w:rPr>
      </w:pPr>
      <w:r w:rsidRPr="00504146">
        <w:rPr>
          <w:rFonts w:ascii="Myriad Pro" w:hAnsi="Myriad Pro" w:cs="Arial"/>
          <w:sz w:val="24"/>
          <w:szCs w:val="24"/>
          <w:lang w:val="en-US"/>
        </w:rPr>
        <w:t>arrangements for the SS</w:t>
      </w:r>
      <w:r w:rsidR="00F324AA">
        <w:rPr>
          <w:rFonts w:ascii="Myriad Pro" w:hAnsi="Myriad Pro" w:cs="Arial"/>
          <w:sz w:val="24"/>
          <w:szCs w:val="24"/>
          <w:lang w:val="en-US"/>
        </w:rPr>
        <w:t>O</w:t>
      </w:r>
      <w:r w:rsidRPr="00504146">
        <w:rPr>
          <w:rFonts w:ascii="Myriad Pro" w:hAnsi="Myriad Pro" w:cs="Arial"/>
          <w:sz w:val="24"/>
          <w:szCs w:val="24"/>
          <w:lang w:val="en-US"/>
        </w:rPr>
        <w:t>M to make a retreat each year</w:t>
      </w:r>
    </w:p>
    <w:p w14:paraId="624C1D6B" w14:textId="1601BE6D" w:rsidR="007243CF" w:rsidRPr="00504146" w:rsidRDefault="007243CF" w:rsidP="00C8441F">
      <w:pPr>
        <w:numPr>
          <w:ilvl w:val="0"/>
          <w:numId w:val="3"/>
        </w:numPr>
        <w:spacing w:after="200" w:line="276" w:lineRule="auto"/>
        <w:ind w:left="357" w:hanging="357"/>
        <w:jc w:val="left"/>
        <w:rPr>
          <w:rFonts w:ascii="Myriad Pro" w:hAnsi="Myriad Pro" w:cs="Arial"/>
          <w:sz w:val="24"/>
          <w:szCs w:val="24"/>
          <w:lang w:val="en-US"/>
        </w:rPr>
      </w:pPr>
      <w:r w:rsidRPr="00504146">
        <w:rPr>
          <w:rFonts w:ascii="Myriad Pro" w:hAnsi="Myriad Pro" w:cs="Arial"/>
          <w:sz w:val="24"/>
          <w:szCs w:val="24"/>
          <w:lang w:val="en-US"/>
        </w:rPr>
        <w:t>the extent to which the SS</w:t>
      </w:r>
      <w:r w:rsidR="00F324AA">
        <w:rPr>
          <w:rFonts w:ascii="Myriad Pro" w:hAnsi="Myriad Pro" w:cs="Arial"/>
          <w:sz w:val="24"/>
          <w:szCs w:val="24"/>
          <w:lang w:val="en-US"/>
        </w:rPr>
        <w:t>O</w:t>
      </w:r>
      <w:r w:rsidRPr="00504146">
        <w:rPr>
          <w:rFonts w:ascii="Myriad Pro" w:hAnsi="Myriad Pro" w:cs="Arial"/>
          <w:sz w:val="24"/>
          <w:szCs w:val="24"/>
          <w:lang w:val="en-US"/>
        </w:rPr>
        <w:t>M may be able to provide cover when the incumbent is away from the parish.</w:t>
      </w:r>
      <w:r w:rsidRPr="00504146">
        <w:rPr>
          <w:rFonts w:ascii="Myriad Pro" w:hAnsi="Myriad Pro" w:cs="Arial"/>
          <w:sz w:val="24"/>
          <w:szCs w:val="24"/>
          <w:lang w:val="en-US"/>
        </w:rPr>
        <w:br/>
        <w:t>This will depend on the time the SS</w:t>
      </w:r>
      <w:r w:rsidR="00F324AA">
        <w:rPr>
          <w:rFonts w:ascii="Myriad Pro" w:hAnsi="Myriad Pro" w:cs="Arial"/>
          <w:sz w:val="24"/>
          <w:szCs w:val="24"/>
          <w:lang w:val="en-US"/>
        </w:rPr>
        <w:t>O</w:t>
      </w:r>
      <w:r w:rsidRPr="00504146">
        <w:rPr>
          <w:rFonts w:ascii="Myriad Pro" w:hAnsi="Myriad Pro" w:cs="Arial"/>
          <w:sz w:val="24"/>
          <w:szCs w:val="24"/>
          <w:lang w:val="en-US"/>
        </w:rPr>
        <w:t>M has for parish ministry and his/her experience and skills.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974"/>
      </w:tblGrid>
      <w:tr w:rsidR="007243CF" w:rsidRPr="006F4D2C" w14:paraId="4218A2DF" w14:textId="77777777" w:rsidTr="00B7286F">
        <w:trPr>
          <w:trHeight w:val="454"/>
        </w:trPr>
        <w:tc>
          <w:tcPr>
            <w:tcW w:w="9506" w:type="dxa"/>
            <w:gridSpan w:val="2"/>
            <w:shd w:val="clear" w:color="auto" w:fill="auto"/>
          </w:tcPr>
          <w:p w14:paraId="1D117740" w14:textId="77777777" w:rsidR="007243CF" w:rsidRPr="00504146" w:rsidRDefault="007243CF" w:rsidP="00410845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  <w:r w:rsidRPr="00504146">
              <w:rPr>
                <w:rFonts w:ascii="Myriad Pro" w:hAnsi="Myriad Pro" w:cs="Arial"/>
                <w:iCs/>
                <w:sz w:val="24"/>
                <w:szCs w:val="24"/>
                <w:lang w:val="en-US"/>
              </w:rPr>
              <w:t>Description of agreed working pattern</w:t>
            </w:r>
          </w:p>
        </w:tc>
      </w:tr>
      <w:tr w:rsidR="007243CF" w:rsidRPr="006F4D2C" w14:paraId="321404CE" w14:textId="77777777" w:rsidTr="00C8441F">
        <w:trPr>
          <w:trHeight w:val="1361"/>
        </w:trPr>
        <w:tc>
          <w:tcPr>
            <w:tcW w:w="4532" w:type="dxa"/>
            <w:shd w:val="clear" w:color="auto" w:fill="auto"/>
          </w:tcPr>
          <w:p w14:paraId="462D2FEF" w14:textId="77777777" w:rsidR="007243CF" w:rsidRPr="00504146" w:rsidRDefault="00665EAF" w:rsidP="00410845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  <w:r w:rsidRPr="00504146">
              <w:rPr>
                <w:rFonts w:ascii="Myriad Pro" w:hAnsi="Myriad Pro" w:cs="Arial"/>
                <w:iCs/>
                <w:sz w:val="24"/>
                <w:szCs w:val="24"/>
                <w:lang w:val="en-US"/>
              </w:rPr>
              <w:t>Time given to parish ministry per week</w:t>
            </w:r>
          </w:p>
          <w:p w14:paraId="4E94C561" w14:textId="77777777" w:rsidR="007243CF" w:rsidRPr="00504146" w:rsidRDefault="007243CF" w:rsidP="00410845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4974" w:type="dxa"/>
            <w:shd w:val="clear" w:color="auto" w:fill="auto"/>
          </w:tcPr>
          <w:p w14:paraId="6DBCA89C" w14:textId="31AA94E8" w:rsidR="00665EAF" w:rsidRDefault="00665EAF" w:rsidP="00410845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  <w:p w14:paraId="0ACE9418" w14:textId="7688B9F7" w:rsidR="00000FCD" w:rsidRPr="006F4D2C" w:rsidRDefault="00000FCD" w:rsidP="00410845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00FCD" w:rsidRPr="006F4D2C" w14:paraId="2D17F184" w14:textId="77777777" w:rsidTr="00C8441F">
        <w:trPr>
          <w:trHeight w:val="1361"/>
        </w:trPr>
        <w:tc>
          <w:tcPr>
            <w:tcW w:w="4532" w:type="dxa"/>
            <w:shd w:val="clear" w:color="auto" w:fill="auto"/>
          </w:tcPr>
          <w:p w14:paraId="0D094EC1" w14:textId="55E57CF0" w:rsidR="00000FCD" w:rsidRPr="00504146" w:rsidRDefault="00000FCD" w:rsidP="00000FCD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  <w:r w:rsidRPr="00504146">
              <w:rPr>
                <w:rFonts w:ascii="Myriad Pro" w:hAnsi="Myriad Pro" w:cs="Arial"/>
                <w:iCs/>
                <w:sz w:val="24"/>
                <w:szCs w:val="24"/>
                <w:lang w:val="en-US"/>
              </w:rPr>
              <w:t>Arrangement for time off</w:t>
            </w:r>
          </w:p>
          <w:p w14:paraId="391EFDC2" w14:textId="77777777" w:rsidR="00000FCD" w:rsidRPr="00504146" w:rsidRDefault="00000FCD" w:rsidP="00000FCD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4974" w:type="dxa"/>
            <w:shd w:val="clear" w:color="auto" w:fill="auto"/>
          </w:tcPr>
          <w:p w14:paraId="27CDAA65" w14:textId="77777777" w:rsidR="00000FCD" w:rsidRDefault="00000FCD" w:rsidP="00000FCD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  <w:p w14:paraId="74F9C56E" w14:textId="77777777" w:rsidR="00000FCD" w:rsidRPr="006F4D2C" w:rsidRDefault="00000FCD" w:rsidP="00000FCD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00FCD" w:rsidRPr="006F4D2C" w14:paraId="4145253C" w14:textId="77777777" w:rsidTr="00C8441F">
        <w:trPr>
          <w:trHeight w:val="1361"/>
        </w:trPr>
        <w:tc>
          <w:tcPr>
            <w:tcW w:w="4532" w:type="dxa"/>
            <w:shd w:val="clear" w:color="auto" w:fill="auto"/>
          </w:tcPr>
          <w:p w14:paraId="304C02F0" w14:textId="5FF6F66D" w:rsidR="00000FCD" w:rsidRPr="00504146" w:rsidRDefault="00000FCD" w:rsidP="00000FCD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  <w:r w:rsidRPr="00504146">
              <w:rPr>
                <w:rFonts w:ascii="Myriad Pro" w:hAnsi="Myriad Pro" w:cs="Arial"/>
                <w:iCs/>
                <w:sz w:val="24"/>
                <w:szCs w:val="24"/>
                <w:lang w:val="en-US"/>
              </w:rPr>
              <w:t>Number of Sundays per month available for parish duties</w:t>
            </w:r>
          </w:p>
        </w:tc>
        <w:tc>
          <w:tcPr>
            <w:tcW w:w="4974" w:type="dxa"/>
            <w:shd w:val="clear" w:color="auto" w:fill="auto"/>
          </w:tcPr>
          <w:p w14:paraId="4F0B1CDC" w14:textId="77777777" w:rsidR="00000FCD" w:rsidRDefault="00000FCD" w:rsidP="00000FCD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  <w:p w14:paraId="6F198661" w14:textId="77777777" w:rsidR="00000FCD" w:rsidRPr="006F4D2C" w:rsidRDefault="00000FCD" w:rsidP="00000FCD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00FCD" w:rsidRPr="006F4D2C" w14:paraId="45E3C25A" w14:textId="77777777" w:rsidTr="00C8441F">
        <w:trPr>
          <w:trHeight w:val="1361"/>
        </w:trPr>
        <w:tc>
          <w:tcPr>
            <w:tcW w:w="4532" w:type="dxa"/>
            <w:shd w:val="clear" w:color="auto" w:fill="auto"/>
          </w:tcPr>
          <w:p w14:paraId="14B23B27" w14:textId="27116D33" w:rsidR="00000FCD" w:rsidRPr="00504146" w:rsidRDefault="00000FCD" w:rsidP="00000FCD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  <w:r w:rsidRPr="00504146">
              <w:rPr>
                <w:rFonts w:ascii="Myriad Pro" w:hAnsi="Myriad Pro" w:cs="Arial"/>
                <w:iCs/>
                <w:sz w:val="24"/>
                <w:szCs w:val="24"/>
                <w:lang w:val="en-US"/>
              </w:rPr>
              <w:t>Arrangements for making retreats</w:t>
            </w:r>
          </w:p>
          <w:p w14:paraId="0C8A778A" w14:textId="77777777" w:rsidR="00000FCD" w:rsidRPr="00504146" w:rsidRDefault="00000FCD" w:rsidP="00000FCD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4974" w:type="dxa"/>
            <w:shd w:val="clear" w:color="auto" w:fill="auto"/>
          </w:tcPr>
          <w:p w14:paraId="67200782" w14:textId="77777777" w:rsidR="00000FCD" w:rsidRDefault="00000FCD" w:rsidP="00000FCD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  <w:p w14:paraId="37189A49" w14:textId="77777777" w:rsidR="00000FCD" w:rsidRPr="006F4D2C" w:rsidRDefault="00000FCD" w:rsidP="00000FCD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00FCD" w:rsidRPr="006F4D2C" w14:paraId="3BCD6754" w14:textId="77777777" w:rsidTr="00C8441F">
        <w:trPr>
          <w:trHeight w:val="1361"/>
        </w:trPr>
        <w:tc>
          <w:tcPr>
            <w:tcW w:w="4532" w:type="dxa"/>
            <w:shd w:val="clear" w:color="auto" w:fill="auto"/>
          </w:tcPr>
          <w:p w14:paraId="4DA3DCBF" w14:textId="77777777" w:rsidR="00000FCD" w:rsidRPr="00504146" w:rsidRDefault="00000FCD" w:rsidP="00000FCD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  <w:r w:rsidRPr="00504146">
              <w:rPr>
                <w:rFonts w:ascii="Myriad Pro" w:hAnsi="Myriad Pro" w:cs="Arial"/>
                <w:iCs/>
                <w:sz w:val="24"/>
                <w:szCs w:val="24"/>
                <w:lang w:val="en-US"/>
              </w:rPr>
              <w:t>Cover in absence of incumbent</w:t>
            </w:r>
          </w:p>
          <w:p w14:paraId="2258745D" w14:textId="77777777" w:rsidR="00000FCD" w:rsidRPr="00504146" w:rsidRDefault="00000FCD" w:rsidP="00000FCD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4974" w:type="dxa"/>
            <w:shd w:val="clear" w:color="auto" w:fill="auto"/>
          </w:tcPr>
          <w:p w14:paraId="537F4E23" w14:textId="77777777" w:rsidR="00000FCD" w:rsidRDefault="00000FCD" w:rsidP="00000FCD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  <w:p w14:paraId="3674D99F" w14:textId="77777777" w:rsidR="00000FCD" w:rsidRPr="006F4D2C" w:rsidRDefault="00000FCD" w:rsidP="00000FCD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9CF8A07" w14:textId="77777777" w:rsidR="007243CF" w:rsidRPr="00A9401A" w:rsidRDefault="007243CF" w:rsidP="00410845">
      <w:pPr>
        <w:spacing w:after="200" w:line="276" w:lineRule="auto"/>
        <w:contextualSpacing/>
        <w:jc w:val="left"/>
        <w:rPr>
          <w:rFonts w:ascii="Myriad Pro Light" w:hAnsi="Myriad Pro Light" w:cs="Arial"/>
          <w:b/>
          <w:color w:val="272F92"/>
          <w:sz w:val="24"/>
          <w:szCs w:val="24"/>
          <w:lang w:val="en-US"/>
        </w:rPr>
      </w:pPr>
      <w:r w:rsidRPr="00A9401A">
        <w:rPr>
          <w:rFonts w:ascii="Myriad Pro Light" w:hAnsi="Myriad Pro Light" w:cs="Arial"/>
          <w:b/>
          <w:color w:val="272F92"/>
          <w:sz w:val="24"/>
          <w:szCs w:val="24"/>
          <w:lang w:val="en-US"/>
        </w:rPr>
        <w:t>3. Worship and preaching</w:t>
      </w:r>
    </w:p>
    <w:p w14:paraId="59EF18DD" w14:textId="77777777" w:rsidR="007243CF" w:rsidRPr="00504146" w:rsidRDefault="007243CF" w:rsidP="00410845">
      <w:p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  <w:lang w:val="en-US"/>
        </w:rPr>
      </w:pPr>
      <w:r w:rsidRPr="00504146">
        <w:rPr>
          <w:rFonts w:ascii="Myriad Pro" w:hAnsi="Myriad Pro" w:cs="Arial"/>
          <w:sz w:val="24"/>
          <w:szCs w:val="24"/>
          <w:lang w:val="en-US"/>
        </w:rPr>
        <w:t>The working agreement should specify:</w:t>
      </w:r>
    </w:p>
    <w:p w14:paraId="4499CCD2" w14:textId="59BC898B" w:rsidR="007243CF" w:rsidRPr="00504146" w:rsidRDefault="007243CF" w:rsidP="00B7286F">
      <w:pPr>
        <w:numPr>
          <w:ilvl w:val="0"/>
          <w:numId w:val="4"/>
        </w:numPr>
        <w:spacing w:after="200" w:line="276" w:lineRule="auto"/>
        <w:ind w:left="357" w:hanging="357"/>
        <w:jc w:val="left"/>
        <w:rPr>
          <w:rFonts w:ascii="Myriad Pro" w:hAnsi="Myriad Pro" w:cs="Arial"/>
          <w:sz w:val="24"/>
          <w:szCs w:val="24"/>
          <w:lang w:val="en-US"/>
        </w:rPr>
      </w:pPr>
      <w:r w:rsidRPr="00504146">
        <w:rPr>
          <w:rFonts w:ascii="Myriad Pro" w:hAnsi="Myriad Pro" w:cs="Arial"/>
          <w:sz w:val="24"/>
          <w:szCs w:val="24"/>
          <w:lang w:val="en-US"/>
        </w:rPr>
        <w:t>the contribution the SS</w:t>
      </w:r>
      <w:r w:rsidR="00F324AA">
        <w:rPr>
          <w:rFonts w:ascii="Myriad Pro" w:hAnsi="Myriad Pro" w:cs="Arial"/>
          <w:sz w:val="24"/>
          <w:szCs w:val="24"/>
          <w:lang w:val="en-US"/>
        </w:rPr>
        <w:t>O</w:t>
      </w:r>
      <w:r w:rsidRPr="00504146">
        <w:rPr>
          <w:rFonts w:ascii="Myriad Pro" w:hAnsi="Myriad Pro" w:cs="Arial"/>
          <w:sz w:val="24"/>
          <w:szCs w:val="24"/>
          <w:lang w:val="en-US"/>
        </w:rPr>
        <w:t>M may make to the conduct of public worship</w:t>
      </w:r>
      <w:r w:rsidRPr="00504146">
        <w:rPr>
          <w:rFonts w:ascii="Myriad Pro" w:hAnsi="Myriad Pro" w:cs="Arial"/>
          <w:sz w:val="24"/>
          <w:szCs w:val="24"/>
          <w:lang w:val="en-US"/>
        </w:rPr>
        <w:br/>
        <w:t>There should be a clear statement of the extent to which the SS</w:t>
      </w:r>
      <w:r w:rsidR="00F324AA">
        <w:rPr>
          <w:rFonts w:ascii="Myriad Pro" w:hAnsi="Myriad Pro" w:cs="Arial"/>
          <w:sz w:val="24"/>
          <w:szCs w:val="24"/>
          <w:lang w:val="en-US"/>
        </w:rPr>
        <w:t>O</w:t>
      </w:r>
      <w:r w:rsidRPr="00504146">
        <w:rPr>
          <w:rFonts w:ascii="Myriad Pro" w:hAnsi="Myriad Pro" w:cs="Arial"/>
          <w:sz w:val="24"/>
          <w:szCs w:val="24"/>
          <w:lang w:val="en-US"/>
        </w:rPr>
        <w:t>M will participate on a regular basis. Special times of the year (</w:t>
      </w:r>
      <w:r w:rsidR="000F06FC" w:rsidRPr="00504146">
        <w:rPr>
          <w:rFonts w:ascii="Myriad Pro" w:hAnsi="Myriad Pro" w:cs="Arial"/>
          <w:sz w:val="24"/>
          <w:szCs w:val="24"/>
          <w:lang w:val="en-US"/>
        </w:rPr>
        <w:t>e.g.</w:t>
      </w:r>
      <w:r w:rsidRPr="00504146">
        <w:rPr>
          <w:rFonts w:ascii="Myriad Pro" w:hAnsi="Myriad Pro" w:cs="Arial"/>
          <w:sz w:val="24"/>
          <w:szCs w:val="24"/>
          <w:lang w:val="en-US"/>
        </w:rPr>
        <w:t xml:space="preserve"> Christmas and Easter</w:t>
      </w:r>
      <w:r w:rsidR="00CB5571" w:rsidRPr="00504146">
        <w:rPr>
          <w:rFonts w:ascii="Myriad Pro" w:hAnsi="Myriad Pro" w:cs="Arial"/>
          <w:sz w:val="24"/>
          <w:szCs w:val="24"/>
          <w:lang w:val="en-US"/>
        </w:rPr>
        <w:t>) should also be considered sepa</w:t>
      </w:r>
      <w:r w:rsidRPr="00504146">
        <w:rPr>
          <w:rFonts w:ascii="Myriad Pro" w:hAnsi="Myriad Pro" w:cs="Arial"/>
          <w:sz w:val="24"/>
          <w:szCs w:val="24"/>
          <w:lang w:val="en-US"/>
        </w:rPr>
        <w:t>rately.</w:t>
      </w:r>
    </w:p>
    <w:p w14:paraId="5B537BC4" w14:textId="0204793E" w:rsidR="007243CF" w:rsidRPr="00504146" w:rsidRDefault="007243CF" w:rsidP="00B7286F">
      <w:pPr>
        <w:numPr>
          <w:ilvl w:val="0"/>
          <w:numId w:val="4"/>
        </w:numPr>
        <w:spacing w:after="200" w:line="276" w:lineRule="auto"/>
        <w:ind w:left="357" w:hanging="357"/>
        <w:jc w:val="left"/>
        <w:rPr>
          <w:rFonts w:ascii="Myriad Pro" w:hAnsi="Myriad Pro" w:cs="Arial"/>
          <w:sz w:val="24"/>
          <w:szCs w:val="24"/>
          <w:lang w:val="en-US"/>
        </w:rPr>
      </w:pPr>
      <w:r w:rsidRPr="00504146">
        <w:rPr>
          <w:rFonts w:ascii="Myriad Pro" w:hAnsi="Myriad Pro" w:cs="Arial"/>
          <w:sz w:val="24"/>
          <w:szCs w:val="24"/>
          <w:lang w:val="en-US"/>
        </w:rPr>
        <w:lastRenderedPageBreak/>
        <w:t>how frequently the SS</w:t>
      </w:r>
      <w:r w:rsidR="00F324AA">
        <w:rPr>
          <w:rFonts w:ascii="Myriad Pro" w:hAnsi="Myriad Pro" w:cs="Arial"/>
          <w:sz w:val="24"/>
          <w:szCs w:val="24"/>
          <w:lang w:val="en-US"/>
        </w:rPr>
        <w:t>O</w:t>
      </w:r>
      <w:r w:rsidRPr="00504146">
        <w:rPr>
          <w:rFonts w:ascii="Myriad Pro" w:hAnsi="Myriad Pro" w:cs="Arial"/>
          <w:sz w:val="24"/>
          <w:szCs w:val="24"/>
          <w:lang w:val="en-US"/>
        </w:rPr>
        <w:t>M may be asked to preside at the Eucharist and the degree of participation in a shared Daily Office (where applicable)</w:t>
      </w:r>
    </w:p>
    <w:p w14:paraId="2CBFE220" w14:textId="60134903" w:rsidR="007243CF" w:rsidRPr="00504146" w:rsidRDefault="007243CF" w:rsidP="00B7286F">
      <w:pPr>
        <w:numPr>
          <w:ilvl w:val="0"/>
          <w:numId w:val="4"/>
        </w:numPr>
        <w:spacing w:after="200" w:line="276" w:lineRule="auto"/>
        <w:ind w:left="357" w:hanging="357"/>
        <w:jc w:val="left"/>
        <w:rPr>
          <w:rFonts w:ascii="Myriad Pro" w:hAnsi="Myriad Pro" w:cs="Arial"/>
          <w:sz w:val="24"/>
          <w:szCs w:val="24"/>
          <w:lang w:val="en-US"/>
        </w:rPr>
      </w:pPr>
      <w:r w:rsidRPr="00504146">
        <w:rPr>
          <w:rFonts w:ascii="Myriad Pro" w:hAnsi="Myriad Pro" w:cs="Arial"/>
          <w:sz w:val="24"/>
          <w:szCs w:val="24"/>
          <w:lang w:val="en-US"/>
        </w:rPr>
        <w:t>how frequently the SS</w:t>
      </w:r>
      <w:r w:rsidR="00F324AA">
        <w:rPr>
          <w:rFonts w:ascii="Myriad Pro" w:hAnsi="Myriad Pro" w:cs="Arial"/>
          <w:sz w:val="24"/>
          <w:szCs w:val="24"/>
          <w:lang w:val="en-US"/>
        </w:rPr>
        <w:t>O</w:t>
      </w:r>
      <w:r w:rsidRPr="00504146">
        <w:rPr>
          <w:rFonts w:ascii="Myriad Pro" w:hAnsi="Myriad Pro" w:cs="Arial"/>
          <w:sz w:val="24"/>
          <w:szCs w:val="24"/>
          <w:lang w:val="en-US"/>
        </w:rPr>
        <w:t>M may be asked to preach</w:t>
      </w:r>
      <w:r w:rsidR="00B7286F">
        <w:rPr>
          <w:rFonts w:ascii="Myriad Pro" w:hAnsi="Myriad Pro" w:cs="Arial"/>
          <w:sz w:val="24"/>
          <w:szCs w:val="24"/>
          <w:lang w:val="en-US"/>
        </w:rPr>
        <w:br/>
      </w:r>
      <w:r w:rsidRPr="00504146">
        <w:rPr>
          <w:rFonts w:ascii="Myriad Pro" w:hAnsi="Myriad Pro" w:cs="Arial"/>
          <w:sz w:val="24"/>
          <w:szCs w:val="24"/>
          <w:lang w:val="en-US"/>
        </w:rPr>
        <w:t xml:space="preserve">Invitations to preach and minister outside the parish should only be accepted in consultation with the incumbent. </w:t>
      </w:r>
      <w:r w:rsidRPr="00504146">
        <w:rPr>
          <w:rFonts w:ascii="Myriad Pro" w:hAnsi="Myriad Pro" w:cs="Arial"/>
          <w:sz w:val="24"/>
          <w:szCs w:val="24"/>
        </w:rPr>
        <w:t>A Sunday away on such activities does not count as a holiday Sunday.</w:t>
      </w:r>
    </w:p>
    <w:p w14:paraId="764C2F25" w14:textId="07DCEC09" w:rsidR="007243CF" w:rsidRDefault="007243CF" w:rsidP="00B7286F">
      <w:pPr>
        <w:numPr>
          <w:ilvl w:val="0"/>
          <w:numId w:val="4"/>
        </w:numPr>
        <w:spacing w:after="200" w:line="276" w:lineRule="auto"/>
        <w:ind w:left="357" w:hanging="357"/>
        <w:jc w:val="left"/>
        <w:rPr>
          <w:rFonts w:ascii="Myriad Pro" w:hAnsi="Myriad Pro" w:cs="Arial"/>
          <w:sz w:val="24"/>
          <w:szCs w:val="24"/>
          <w:lang w:val="en-US"/>
        </w:rPr>
      </w:pPr>
      <w:r w:rsidRPr="00B7286F">
        <w:rPr>
          <w:rFonts w:ascii="Myriad Pro" w:hAnsi="Myriad Pro" w:cs="Arial"/>
          <w:sz w:val="24"/>
          <w:szCs w:val="24"/>
          <w:lang w:val="en-US"/>
        </w:rPr>
        <w:t>the SS</w:t>
      </w:r>
      <w:r w:rsidR="00F324AA" w:rsidRPr="00B7286F">
        <w:rPr>
          <w:rFonts w:ascii="Myriad Pro" w:hAnsi="Myriad Pro" w:cs="Arial"/>
          <w:sz w:val="24"/>
          <w:szCs w:val="24"/>
          <w:lang w:val="en-US"/>
        </w:rPr>
        <w:t>O</w:t>
      </w:r>
      <w:r w:rsidRPr="00B7286F">
        <w:rPr>
          <w:rFonts w:ascii="Myriad Pro" w:hAnsi="Myriad Pro" w:cs="Arial"/>
          <w:sz w:val="24"/>
          <w:szCs w:val="24"/>
          <w:lang w:val="en-US"/>
        </w:rPr>
        <w:t>M’s share in the occasional offices</w:t>
      </w:r>
      <w:r w:rsidR="00B7286F">
        <w:rPr>
          <w:rFonts w:ascii="Myriad Pro" w:hAnsi="Myriad Pro" w:cs="Arial"/>
          <w:sz w:val="24"/>
          <w:szCs w:val="24"/>
          <w:lang w:val="en-US"/>
        </w:rPr>
        <w:br/>
      </w:r>
      <w:r w:rsidRPr="00B7286F">
        <w:rPr>
          <w:rFonts w:ascii="Myriad Pro" w:hAnsi="Myriad Pro" w:cs="Arial"/>
          <w:sz w:val="24"/>
          <w:szCs w:val="24"/>
          <w:lang w:val="en-US"/>
        </w:rPr>
        <w:t xml:space="preserve">Baptisms, weddings and funerals (including associated preparation and visiting) should be assessed separately from regular public worship. </w:t>
      </w:r>
      <w:r w:rsidR="005C7866" w:rsidRPr="00B7286F">
        <w:rPr>
          <w:rFonts w:ascii="Myriad Pro" w:hAnsi="Myriad Pro" w:cs="Arial"/>
          <w:sz w:val="24"/>
          <w:szCs w:val="24"/>
          <w:lang w:val="en-US"/>
        </w:rPr>
        <w:t>Consideration of how SS</w:t>
      </w:r>
      <w:r w:rsidR="00F324AA" w:rsidRPr="00B7286F">
        <w:rPr>
          <w:rFonts w:ascii="Myriad Pro" w:hAnsi="Myriad Pro" w:cs="Arial"/>
          <w:sz w:val="24"/>
          <w:szCs w:val="24"/>
          <w:lang w:val="en-US"/>
        </w:rPr>
        <w:t>O</w:t>
      </w:r>
      <w:r w:rsidR="005C7866" w:rsidRPr="00B7286F">
        <w:rPr>
          <w:rFonts w:ascii="Myriad Pro" w:hAnsi="Myriad Pro" w:cs="Arial"/>
          <w:sz w:val="24"/>
          <w:szCs w:val="24"/>
          <w:lang w:val="en-US"/>
        </w:rPr>
        <w:t>M curates are to fulfil their training requirements, if they are in full-time employment, should be considered.</w:t>
      </w:r>
    </w:p>
    <w:p w14:paraId="11702458" w14:textId="7010325E" w:rsidR="00A9401A" w:rsidRPr="00B7286F" w:rsidRDefault="007243CF" w:rsidP="001E5A59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  <w:lang w:val="en-US"/>
        </w:rPr>
      </w:pPr>
      <w:r w:rsidRPr="00B7286F">
        <w:rPr>
          <w:rFonts w:ascii="Myriad Pro" w:hAnsi="Myriad Pro" w:cs="Arial"/>
          <w:sz w:val="24"/>
          <w:szCs w:val="24"/>
          <w:lang w:val="en-US"/>
        </w:rPr>
        <w:t>expectations of liturgical dress at the different churches in the benefice</w:t>
      </w:r>
      <w:r w:rsidR="00B7286F" w:rsidRPr="00B7286F">
        <w:rPr>
          <w:rFonts w:ascii="Myriad Pro" w:hAnsi="Myriad Pro" w:cs="Arial"/>
          <w:sz w:val="24"/>
          <w:szCs w:val="24"/>
          <w:lang w:val="en-US"/>
        </w:rPr>
        <w:br/>
      </w:r>
      <w:r w:rsidRPr="00B7286F">
        <w:rPr>
          <w:rFonts w:ascii="Myriad Pro" w:hAnsi="Myriad Pro" w:cs="Arial"/>
          <w:sz w:val="24"/>
          <w:szCs w:val="24"/>
          <w:lang w:val="en-US"/>
        </w:rPr>
        <w:t>In the first instance the provision of robes and vestments for the conduct of worship is a parochial responsibility.  If an SS</w:t>
      </w:r>
      <w:r w:rsidR="00F94C74" w:rsidRPr="00B7286F">
        <w:rPr>
          <w:rFonts w:ascii="Myriad Pro" w:hAnsi="Myriad Pro" w:cs="Arial"/>
          <w:sz w:val="24"/>
          <w:szCs w:val="24"/>
          <w:lang w:val="en-US"/>
        </w:rPr>
        <w:t>O</w:t>
      </w:r>
      <w:r w:rsidRPr="00B7286F">
        <w:rPr>
          <w:rFonts w:ascii="Myriad Pro" w:hAnsi="Myriad Pro" w:cs="Arial"/>
          <w:sz w:val="24"/>
          <w:szCs w:val="24"/>
          <w:lang w:val="en-US"/>
        </w:rPr>
        <w:t>M does not already own what is required, the incumbent should negotiate with the PCC(s) for their provision as necessary</w:t>
      </w:r>
    </w:p>
    <w:p w14:paraId="188AEE95" w14:textId="77777777" w:rsidR="00A9401A" w:rsidRDefault="00A9401A" w:rsidP="00410845">
      <w:p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4478"/>
      </w:tblGrid>
      <w:tr w:rsidR="007243CF" w:rsidRPr="006F4D2C" w14:paraId="079DD4CF" w14:textId="77777777" w:rsidTr="00A9401A">
        <w:tc>
          <w:tcPr>
            <w:tcW w:w="9061" w:type="dxa"/>
            <w:gridSpan w:val="2"/>
            <w:shd w:val="clear" w:color="auto" w:fill="auto"/>
          </w:tcPr>
          <w:p w14:paraId="236C2A41" w14:textId="77777777" w:rsidR="007243CF" w:rsidRPr="000F06FC" w:rsidRDefault="007243CF" w:rsidP="00410845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  <w:r w:rsidRPr="000F06FC">
              <w:rPr>
                <w:rFonts w:ascii="Myriad Pro" w:hAnsi="Myriad Pro" w:cs="Arial"/>
                <w:iCs/>
                <w:sz w:val="24"/>
                <w:szCs w:val="24"/>
                <w:lang w:val="en-US"/>
              </w:rPr>
              <w:t>Description of agreed involvement with conduct of worship and preaching</w:t>
            </w:r>
          </w:p>
        </w:tc>
      </w:tr>
      <w:tr w:rsidR="00B7286F" w:rsidRPr="006F4D2C" w14:paraId="4528FAFF" w14:textId="77777777" w:rsidTr="00B7286F">
        <w:trPr>
          <w:trHeight w:val="2268"/>
        </w:trPr>
        <w:tc>
          <w:tcPr>
            <w:tcW w:w="4583" w:type="dxa"/>
            <w:shd w:val="clear" w:color="auto" w:fill="auto"/>
          </w:tcPr>
          <w:p w14:paraId="4CF9D0D5" w14:textId="77777777" w:rsidR="00B7286F" w:rsidRPr="000F06FC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  <w:r w:rsidRPr="000F06FC">
              <w:rPr>
                <w:rFonts w:ascii="Myriad Pro" w:hAnsi="Myriad Pro" w:cs="Arial"/>
                <w:iCs/>
                <w:sz w:val="24"/>
                <w:szCs w:val="24"/>
                <w:lang w:val="en-US"/>
              </w:rPr>
              <w:t>Conduct of public worship on a regular basis</w:t>
            </w:r>
          </w:p>
          <w:p w14:paraId="26CD47BC" w14:textId="77777777" w:rsidR="00B7286F" w:rsidRPr="000F06FC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4478" w:type="dxa"/>
            <w:shd w:val="clear" w:color="auto" w:fill="auto"/>
          </w:tcPr>
          <w:p w14:paraId="7655D42D" w14:textId="77777777" w:rsidR="00B7286F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  <w:p w14:paraId="0E434133" w14:textId="77777777" w:rsidR="00B7286F" w:rsidRPr="006F4D2C" w:rsidRDefault="00B7286F" w:rsidP="00B7286F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286F" w:rsidRPr="006F4D2C" w14:paraId="5C3B0908" w14:textId="77777777" w:rsidTr="00B7286F">
        <w:trPr>
          <w:trHeight w:val="2268"/>
        </w:trPr>
        <w:tc>
          <w:tcPr>
            <w:tcW w:w="4583" w:type="dxa"/>
            <w:shd w:val="clear" w:color="auto" w:fill="auto"/>
          </w:tcPr>
          <w:p w14:paraId="5031EEB0" w14:textId="77777777" w:rsidR="00B7286F" w:rsidRPr="000F06FC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  <w:r w:rsidRPr="000F06FC">
              <w:rPr>
                <w:rFonts w:ascii="Myriad Pro" w:hAnsi="Myriad Pro" w:cs="Arial"/>
                <w:iCs/>
                <w:sz w:val="24"/>
                <w:szCs w:val="24"/>
                <w:lang w:val="en-US"/>
              </w:rPr>
              <w:t>Involvement in the conduct of worship at Christmas and Easter and other festival or special occasions</w:t>
            </w:r>
          </w:p>
          <w:p w14:paraId="269EBEEA" w14:textId="77777777" w:rsidR="00B7286F" w:rsidRPr="000F06FC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4478" w:type="dxa"/>
            <w:shd w:val="clear" w:color="auto" w:fill="auto"/>
          </w:tcPr>
          <w:p w14:paraId="21323D15" w14:textId="77777777" w:rsidR="00B7286F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  <w:p w14:paraId="330EDCD8" w14:textId="711A8376" w:rsidR="00B7286F" w:rsidRPr="006F4D2C" w:rsidRDefault="00B7286F" w:rsidP="00B7286F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286F" w:rsidRPr="006F4D2C" w14:paraId="64E681E1" w14:textId="77777777" w:rsidTr="00B7286F">
        <w:trPr>
          <w:trHeight w:val="2268"/>
        </w:trPr>
        <w:tc>
          <w:tcPr>
            <w:tcW w:w="4583" w:type="dxa"/>
            <w:shd w:val="clear" w:color="auto" w:fill="auto"/>
          </w:tcPr>
          <w:p w14:paraId="5FD66B72" w14:textId="77777777" w:rsidR="00B7286F" w:rsidRPr="000F06FC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  <w:r w:rsidRPr="000F06FC">
              <w:rPr>
                <w:rFonts w:ascii="Myriad Pro" w:hAnsi="Myriad Pro" w:cs="Arial"/>
                <w:iCs/>
                <w:sz w:val="24"/>
                <w:szCs w:val="24"/>
                <w:lang w:val="en-US"/>
              </w:rPr>
              <w:t>Frequency of presidency at the Eucharist</w:t>
            </w:r>
          </w:p>
          <w:p w14:paraId="3FE4D1B3" w14:textId="77777777" w:rsidR="00B7286F" w:rsidRPr="000F06FC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4478" w:type="dxa"/>
            <w:shd w:val="clear" w:color="auto" w:fill="auto"/>
          </w:tcPr>
          <w:p w14:paraId="06F71A45" w14:textId="77777777" w:rsidR="00B7286F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  <w:p w14:paraId="484D9F56" w14:textId="77777777" w:rsidR="00B7286F" w:rsidRPr="006F4D2C" w:rsidRDefault="00B7286F" w:rsidP="00B7286F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B7286F" w:rsidRPr="006F4D2C" w14:paraId="62426391" w14:textId="77777777" w:rsidTr="00B7286F">
        <w:trPr>
          <w:trHeight w:val="2268"/>
        </w:trPr>
        <w:tc>
          <w:tcPr>
            <w:tcW w:w="4583" w:type="dxa"/>
            <w:shd w:val="clear" w:color="auto" w:fill="auto"/>
          </w:tcPr>
          <w:p w14:paraId="7A117432" w14:textId="77777777" w:rsidR="00B7286F" w:rsidRPr="000F06FC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  <w:r w:rsidRPr="000F06FC">
              <w:rPr>
                <w:rFonts w:ascii="Myriad Pro" w:hAnsi="Myriad Pro" w:cs="Arial"/>
                <w:iCs/>
                <w:sz w:val="24"/>
                <w:szCs w:val="24"/>
                <w:lang w:val="en-US"/>
              </w:rPr>
              <w:lastRenderedPageBreak/>
              <w:t>Participation in shared Daily Office (if applicable)</w:t>
            </w:r>
          </w:p>
          <w:p w14:paraId="0AA38BBE" w14:textId="77777777" w:rsidR="00B7286F" w:rsidRPr="000F06FC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4478" w:type="dxa"/>
            <w:shd w:val="clear" w:color="auto" w:fill="auto"/>
          </w:tcPr>
          <w:p w14:paraId="7FC412C7" w14:textId="77777777" w:rsidR="00B7286F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  <w:p w14:paraId="3F34A8F4" w14:textId="77777777" w:rsidR="00B7286F" w:rsidRPr="006F4D2C" w:rsidRDefault="00B7286F" w:rsidP="00B7286F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286F" w:rsidRPr="006F4D2C" w14:paraId="027BD7B1" w14:textId="77777777" w:rsidTr="00B7286F">
        <w:trPr>
          <w:trHeight w:val="2268"/>
        </w:trPr>
        <w:tc>
          <w:tcPr>
            <w:tcW w:w="4583" w:type="dxa"/>
            <w:shd w:val="clear" w:color="auto" w:fill="auto"/>
          </w:tcPr>
          <w:p w14:paraId="27F2A418" w14:textId="77777777" w:rsidR="00B7286F" w:rsidRPr="000F06FC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  <w:r w:rsidRPr="000F06FC">
              <w:rPr>
                <w:rFonts w:ascii="Myriad Pro" w:hAnsi="Myriad Pro" w:cs="Arial"/>
                <w:iCs/>
                <w:sz w:val="24"/>
                <w:szCs w:val="24"/>
                <w:lang w:val="en-US"/>
              </w:rPr>
              <w:t>Frequency of preaching</w:t>
            </w:r>
          </w:p>
          <w:p w14:paraId="228DEE35" w14:textId="77777777" w:rsidR="00B7286F" w:rsidRPr="000F06FC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4478" w:type="dxa"/>
            <w:shd w:val="clear" w:color="auto" w:fill="auto"/>
          </w:tcPr>
          <w:p w14:paraId="6E3DE31F" w14:textId="77777777" w:rsidR="00B7286F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  <w:p w14:paraId="39F837A7" w14:textId="77777777" w:rsidR="00B7286F" w:rsidRPr="006F4D2C" w:rsidRDefault="00B7286F" w:rsidP="00B7286F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B7286F" w:rsidRPr="006F4D2C" w14:paraId="0F6B6250" w14:textId="77777777" w:rsidTr="00B7286F">
        <w:trPr>
          <w:trHeight w:val="2268"/>
        </w:trPr>
        <w:tc>
          <w:tcPr>
            <w:tcW w:w="4583" w:type="dxa"/>
            <w:shd w:val="clear" w:color="auto" w:fill="auto"/>
          </w:tcPr>
          <w:p w14:paraId="640E427E" w14:textId="77777777" w:rsidR="00B7286F" w:rsidRPr="000F06FC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  <w:r w:rsidRPr="000F06FC">
              <w:rPr>
                <w:rFonts w:ascii="Myriad Pro" w:hAnsi="Myriad Pro" w:cs="Arial"/>
                <w:iCs/>
                <w:sz w:val="24"/>
                <w:szCs w:val="24"/>
                <w:lang w:val="en-US"/>
              </w:rPr>
              <w:t>Opportunities to share in occasional offices</w:t>
            </w:r>
          </w:p>
          <w:p w14:paraId="1219C787" w14:textId="77777777" w:rsidR="00B7286F" w:rsidRPr="000F06FC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4478" w:type="dxa"/>
            <w:shd w:val="clear" w:color="auto" w:fill="auto"/>
          </w:tcPr>
          <w:p w14:paraId="555A8856" w14:textId="77777777" w:rsidR="00B7286F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  <w:p w14:paraId="020831CE" w14:textId="77777777" w:rsidR="00B7286F" w:rsidRPr="006F4D2C" w:rsidRDefault="00B7286F" w:rsidP="00B7286F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286F" w:rsidRPr="006F4D2C" w14:paraId="43E8F234" w14:textId="77777777" w:rsidTr="00B7286F">
        <w:trPr>
          <w:trHeight w:val="2268"/>
        </w:trPr>
        <w:tc>
          <w:tcPr>
            <w:tcW w:w="4583" w:type="dxa"/>
            <w:shd w:val="clear" w:color="auto" w:fill="auto"/>
          </w:tcPr>
          <w:p w14:paraId="25A74C91" w14:textId="77777777" w:rsidR="00B7286F" w:rsidRPr="000F06FC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  <w:r w:rsidRPr="000F06FC">
              <w:rPr>
                <w:rFonts w:ascii="Myriad Pro" w:hAnsi="Myriad Pro" w:cs="Arial"/>
                <w:iCs/>
                <w:sz w:val="24"/>
                <w:szCs w:val="24"/>
                <w:lang w:val="en-US"/>
              </w:rPr>
              <w:t>Expectations of liturgical dress</w:t>
            </w:r>
          </w:p>
          <w:p w14:paraId="1E311551" w14:textId="77777777" w:rsidR="00B7286F" w:rsidRPr="006F4D2C" w:rsidRDefault="00B7286F" w:rsidP="00B7286F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4478" w:type="dxa"/>
            <w:shd w:val="clear" w:color="auto" w:fill="auto"/>
          </w:tcPr>
          <w:p w14:paraId="49E10A0F" w14:textId="77777777" w:rsidR="00B7286F" w:rsidRDefault="00B7286F" w:rsidP="00B7286F">
            <w:pPr>
              <w:spacing w:after="200" w:line="276" w:lineRule="auto"/>
              <w:contextualSpacing/>
              <w:jc w:val="left"/>
              <w:rPr>
                <w:rFonts w:ascii="Myriad Pro" w:hAnsi="Myriad Pro" w:cs="Arial"/>
                <w:iCs/>
                <w:sz w:val="24"/>
                <w:szCs w:val="24"/>
                <w:lang w:val="en-US"/>
              </w:rPr>
            </w:pPr>
          </w:p>
          <w:p w14:paraId="5C0B9892" w14:textId="77777777" w:rsidR="00B7286F" w:rsidRPr="006F4D2C" w:rsidRDefault="00B7286F" w:rsidP="00B7286F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AA09493" w14:textId="77777777" w:rsidR="000F06FC" w:rsidRDefault="007243CF" w:rsidP="00410845">
      <w:pPr>
        <w:spacing w:after="200" w:line="276" w:lineRule="auto"/>
        <w:contextualSpacing/>
        <w:jc w:val="left"/>
        <w:rPr>
          <w:rFonts w:ascii="Arial" w:hAnsi="Arial" w:cs="Arial"/>
          <w:b/>
          <w:sz w:val="24"/>
          <w:szCs w:val="24"/>
          <w:lang w:val="en-US"/>
        </w:rPr>
      </w:pPr>
      <w:r w:rsidRPr="006F4D2C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453DF02B" w14:textId="77777777" w:rsidR="007243CF" w:rsidRPr="00A9401A" w:rsidRDefault="007243CF" w:rsidP="00410845">
      <w:pPr>
        <w:spacing w:after="200" w:line="276" w:lineRule="auto"/>
        <w:contextualSpacing/>
        <w:jc w:val="left"/>
        <w:rPr>
          <w:rFonts w:ascii="Myriad Pro Light" w:hAnsi="Myriad Pro Light" w:cs="Arial"/>
          <w:b/>
          <w:i/>
          <w:color w:val="272F92"/>
          <w:sz w:val="24"/>
          <w:szCs w:val="24"/>
          <w:lang w:val="en-US"/>
        </w:rPr>
      </w:pPr>
      <w:r w:rsidRPr="00A9401A">
        <w:rPr>
          <w:rFonts w:ascii="Myriad Pro Light" w:hAnsi="Myriad Pro Light" w:cs="Arial"/>
          <w:b/>
          <w:color w:val="272F92"/>
          <w:sz w:val="24"/>
          <w:szCs w:val="24"/>
          <w:lang w:val="en-US"/>
        </w:rPr>
        <w:lastRenderedPageBreak/>
        <w:t>4. General Pastoral and Teaching Ministry</w:t>
      </w:r>
    </w:p>
    <w:p w14:paraId="74338D11" w14:textId="77777777" w:rsidR="007243CF" w:rsidRPr="000F06FC" w:rsidRDefault="007243CF" w:rsidP="00410845">
      <w:p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  <w:lang w:val="en-US"/>
        </w:rPr>
      </w:pPr>
      <w:r w:rsidRPr="000F06FC">
        <w:rPr>
          <w:rFonts w:ascii="Myriad Pro" w:hAnsi="Myriad Pro" w:cs="Arial"/>
          <w:sz w:val="24"/>
          <w:szCs w:val="24"/>
          <w:lang w:val="en-US"/>
        </w:rPr>
        <w:t>The working agreement should:</w:t>
      </w:r>
    </w:p>
    <w:p w14:paraId="78B7B125" w14:textId="72A0A59A" w:rsidR="007243CF" w:rsidRDefault="007243CF" w:rsidP="00410845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  <w:lang w:val="en-US"/>
        </w:rPr>
      </w:pPr>
      <w:r w:rsidRPr="000F06FC">
        <w:rPr>
          <w:rFonts w:ascii="Myriad Pro" w:hAnsi="Myriad Pro" w:cs="Arial"/>
          <w:sz w:val="24"/>
          <w:szCs w:val="24"/>
          <w:lang w:val="en-US"/>
        </w:rPr>
        <w:t xml:space="preserve">acknowledge any </w:t>
      </w:r>
      <w:proofErr w:type="gramStart"/>
      <w:r w:rsidRPr="000F06FC">
        <w:rPr>
          <w:rFonts w:ascii="Myriad Pro" w:hAnsi="Myriad Pro" w:cs="Arial"/>
          <w:sz w:val="24"/>
          <w:szCs w:val="24"/>
          <w:lang w:val="en-US"/>
        </w:rPr>
        <w:t>particular skills</w:t>
      </w:r>
      <w:proofErr w:type="gramEnd"/>
      <w:r w:rsidRPr="000F06FC">
        <w:rPr>
          <w:rFonts w:ascii="Myriad Pro" w:hAnsi="Myriad Pro" w:cs="Arial"/>
          <w:sz w:val="24"/>
          <w:szCs w:val="24"/>
          <w:lang w:val="en-US"/>
        </w:rPr>
        <w:t xml:space="preserve"> associated with parish ministry or with ‘secular’ work which the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0F06FC">
        <w:rPr>
          <w:rFonts w:ascii="Myriad Pro" w:hAnsi="Myriad Pro" w:cs="Arial"/>
          <w:sz w:val="24"/>
          <w:szCs w:val="24"/>
          <w:lang w:val="en-US"/>
        </w:rPr>
        <w:t>M possesses and assess how those skills might be exercised in the parish</w:t>
      </w:r>
    </w:p>
    <w:p w14:paraId="3A13CEE7" w14:textId="17FDFCD5" w:rsidR="00334578" w:rsidRDefault="00334578" w:rsidP="00C8441F">
      <w:pPr>
        <w:numPr>
          <w:ilvl w:val="0"/>
          <w:numId w:val="5"/>
        </w:numPr>
        <w:spacing w:after="200" w:line="276" w:lineRule="auto"/>
        <w:ind w:left="357" w:hanging="357"/>
        <w:jc w:val="left"/>
        <w:rPr>
          <w:rFonts w:ascii="Myriad Pro" w:hAnsi="Myriad Pro" w:cs="Arial"/>
          <w:sz w:val="24"/>
          <w:szCs w:val="24"/>
          <w:lang w:val="en-US"/>
        </w:rPr>
      </w:pPr>
      <w:r>
        <w:rPr>
          <w:rFonts w:ascii="Myriad Pro" w:hAnsi="Myriad Pro" w:cs="Arial"/>
          <w:sz w:val="24"/>
          <w:szCs w:val="24"/>
          <w:lang w:val="en-US"/>
        </w:rPr>
        <w:t>indicate the degree of involvement the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>
        <w:rPr>
          <w:rFonts w:ascii="Myriad Pro" w:hAnsi="Myriad Pro" w:cs="Arial"/>
          <w:sz w:val="24"/>
          <w:szCs w:val="24"/>
          <w:lang w:val="en-US"/>
        </w:rPr>
        <w:t>M may offer in respect of visiting and support of individuals, residential homes and schools associated with the parish.</w:t>
      </w:r>
    </w:p>
    <w:p w14:paraId="24F55481" w14:textId="05D942D6" w:rsidR="00334578" w:rsidRDefault="00334578" w:rsidP="00B7286F">
      <w:pPr>
        <w:spacing w:after="480" w:line="276" w:lineRule="auto"/>
        <w:jc w:val="left"/>
        <w:rPr>
          <w:rFonts w:ascii="Myriad Pro" w:hAnsi="Myriad Pro" w:cs="Arial"/>
          <w:sz w:val="24"/>
          <w:szCs w:val="24"/>
          <w:lang w:val="en-US"/>
        </w:rPr>
      </w:pPr>
      <w:r>
        <w:rPr>
          <w:rFonts w:ascii="Myriad Pro" w:hAnsi="Myriad Pro" w:cs="Arial"/>
          <w:sz w:val="24"/>
          <w:szCs w:val="24"/>
          <w:lang w:val="en-US"/>
        </w:rPr>
        <w:t>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>
        <w:rPr>
          <w:rFonts w:ascii="Myriad Pro" w:hAnsi="Myriad Pro" w:cs="Arial"/>
          <w:sz w:val="24"/>
          <w:szCs w:val="24"/>
          <w:lang w:val="en-US"/>
        </w:rPr>
        <w:t>M’s skills and how they might be exercised in the parish:</w:t>
      </w:r>
    </w:p>
    <w:p w14:paraId="07560E5C" w14:textId="77777777" w:rsidR="00334578" w:rsidRPr="000F06FC" w:rsidRDefault="00334578" w:rsidP="00B7286F">
      <w:pPr>
        <w:spacing w:after="480" w:line="276" w:lineRule="auto"/>
        <w:jc w:val="left"/>
        <w:rPr>
          <w:rFonts w:ascii="Myriad Pro" w:hAnsi="Myriad Pro" w:cs="Arial"/>
          <w:sz w:val="24"/>
          <w:szCs w:val="24"/>
          <w:lang w:val="en-US"/>
        </w:rPr>
      </w:pPr>
      <w:r>
        <w:rPr>
          <w:rFonts w:ascii="Myriad Pro" w:hAnsi="Myriad Pro" w:cs="Arial"/>
          <w:sz w:val="24"/>
          <w:szCs w:val="24"/>
          <w:lang w:val="en-US"/>
        </w:rPr>
        <w:t xml:space="preserve">Pastoral involvement- visiting, residential homes, schools </w:t>
      </w:r>
      <w:proofErr w:type="spellStart"/>
      <w:r>
        <w:rPr>
          <w:rFonts w:ascii="Myriad Pro" w:hAnsi="Myriad Pro" w:cs="Arial"/>
          <w:sz w:val="24"/>
          <w:szCs w:val="24"/>
          <w:lang w:val="en-US"/>
        </w:rPr>
        <w:t>etc</w:t>
      </w:r>
      <w:proofErr w:type="spellEnd"/>
      <w:r>
        <w:rPr>
          <w:rFonts w:ascii="Myriad Pro" w:hAnsi="Myriad Pro" w:cs="Arial"/>
          <w:sz w:val="24"/>
          <w:szCs w:val="24"/>
          <w:lang w:val="en-US"/>
        </w:rPr>
        <w:t>:</w:t>
      </w:r>
    </w:p>
    <w:p w14:paraId="1CB06F2A" w14:textId="77777777" w:rsidR="007243CF" w:rsidRPr="00A9401A" w:rsidRDefault="007243CF" w:rsidP="00410845">
      <w:pPr>
        <w:spacing w:after="200" w:line="276" w:lineRule="auto"/>
        <w:contextualSpacing/>
        <w:jc w:val="left"/>
        <w:rPr>
          <w:rFonts w:ascii="Myriad Pro Light" w:hAnsi="Myriad Pro Light" w:cs="Arial"/>
          <w:b/>
          <w:color w:val="272F92"/>
          <w:sz w:val="24"/>
          <w:szCs w:val="24"/>
          <w:lang w:val="en-US"/>
        </w:rPr>
      </w:pPr>
      <w:r w:rsidRPr="00A9401A">
        <w:rPr>
          <w:rFonts w:ascii="Myriad Pro Light" w:hAnsi="Myriad Pro Light" w:cs="Arial"/>
          <w:b/>
          <w:color w:val="272F92"/>
          <w:sz w:val="24"/>
          <w:szCs w:val="24"/>
          <w:lang w:val="en-US"/>
        </w:rPr>
        <w:t xml:space="preserve">5. Attendance at meetings </w:t>
      </w:r>
    </w:p>
    <w:p w14:paraId="37A55914" w14:textId="52CB6AD6" w:rsidR="007243CF" w:rsidRDefault="007243CF" w:rsidP="00B7286F">
      <w:pPr>
        <w:spacing w:after="200" w:line="276" w:lineRule="auto"/>
        <w:jc w:val="left"/>
        <w:rPr>
          <w:rFonts w:ascii="Myriad Pro" w:hAnsi="Myriad Pro" w:cs="Arial"/>
          <w:sz w:val="24"/>
          <w:szCs w:val="24"/>
          <w:lang w:val="en-US"/>
        </w:rPr>
      </w:pPr>
      <w:r w:rsidRPr="00334578">
        <w:rPr>
          <w:rFonts w:ascii="Myriad Pro" w:hAnsi="Myriad Pro" w:cs="Arial"/>
          <w:sz w:val="24"/>
          <w:szCs w:val="24"/>
          <w:lang w:val="en-US"/>
        </w:rPr>
        <w:t>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>Ms along with other licensed clergy are ex-officio members of their PCC, Deanery Chapter and Deanery Synod.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>Ms are encouraged to attend meetings of these bodies whenever possible as agreed in negotiation with their incumbent. Incumbents should ensure that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>Ms have the dates of these meetings. Time spent attending such meetings should be considered part of the weekly time given to parish ministry.</w:t>
      </w:r>
    </w:p>
    <w:p w14:paraId="72320EC4" w14:textId="77777777" w:rsidR="00334578" w:rsidRPr="00334578" w:rsidRDefault="00334578" w:rsidP="00B7286F">
      <w:pPr>
        <w:spacing w:after="480" w:line="276" w:lineRule="auto"/>
        <w:jc w:val="left"/>
        <w:rPr>
          <w:rFonts w:ascii="Myriad Pro" w:hAnsi="Myriad Pro" w:cs="Arial"/>
          <w:sz w:val="24"/>
          <w:szCs w:val="24"/>
          <w:lang w:val="en-US"/>
        </w:rPr>
      </w:pPr>
      <w:r>
        <w:rPr>
          <w:rFonts w:ascii="Myriad Pro" w:hAnsi="Myriad Pro" w:cs="Arial"/>
          <w:sz w:val="24"/>
          <w:szCs w:val="24"/>
          <w:lang w:val="en-US"/>
        </w:rPr>
        <w:t>Agreed pattern of attendance at PCC, Deanery Chapter and Deanery Synod meetings:</w:t>
      </w:r>
    </w:p>
    <w:p w14:paraId="51411F7E" w14:textId="6CD581B3" w:rsidR="007243CF" w:rsidRDefault="007243CF" w:rsidP="00B7286F">
      <w:pPr>
        <w:spacing w:after="200" w:line="276" w:lineRule="auto"/>
        <w:jc w:val="left"/>
        <w:rPr>
          <w:rFonts w:ascii="Myriad Pro" w:hAnsi="Myriad Pro" w:cs="Arial"/>
          <w:sz w:val="24"/>
          <w:szCs w:val="24"/>
          <w:lang w:val="en-US"/>
        </w:rPr>
      </w:pPr>
      <w:r w:rsidRPr="00334578">
        <w:rPr>
          <w:rFonts w:ascii="Myriad Pro" w:hAnsi="Myriad Pro" w:cs="Arial"/>
          <w:sz w:val="24"/>
          <w:szCs w:val="24"/>
          <w:lang w:val="en-US"/>
        </w:rPr>
        <w:t>Whenever possible meetings of any ministry or leadership team should be arranged to enable the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 xml:space="preserve">M, as appropriate, to be involved with the planning and </w:t>
      </w:r>
      <w:proofErr w:type="spellStart"/>
      <w:r w:rsidRPr="00334578">
        <w:rPr>
          <w:rFonts w:ascii="Myriad Pro" w:hAnsi="Myriad Pro" w:cs="Arial"/>
          <w:sz w:val="24"/>
          <w:szCs w:val="24"/>
          <w:lang w:val="en-US"/>
        </w:rPr>
        <w:t>organisation</w:t>
      </w:r>
      <w:proofErr w:type="spellEnd"/>
      <w:r w:rsidRPr="00334578">
        <w:rPr>
          <w:rFonts w:ascii="Myriad Pro" w:hAnsi="Myriad Pro" w:cs="Arial"/>
          <w:sz w:val="24"/>
          <w:szCs w:val="24"/>
          <w:lang w:val="en-US"/>
        </w:rPr>
        <w:t xml:space="preserve"> of parish life.   Incumbents should ensure that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>Ms receive minutes of such meetings.</w:t>
      </w:r>
    </w:p>
    <w:p w14:paraId="4A620CA0" w14:textId="77777777" w:rsidR="00334578" w:rsidRPr="00334578" w:rsidRDefault="00334578" w:rsidP="00B7286F">
      <w:pPr>
        <w:spacing w:after="480" w:line="276" w:lineRule="auto"/>
        <w:jc w:val="left"/>
        <w:rPr>
          <w:rFonts w:ascii="Myriad Pro" w:hAnsi="Myriad Pro" w:cs="Arial"/>
          <w:sz w:val="24"/>
          <w:szCs w:val="24"/>
          <w:lang w:val="en-US"/>
        </w:rPr>
      </w:pPr>
      <w:r>
        <w:rPr>
          <w:rFonts w:ascii="Myriad Pro" w:hAnsi="Myriad Pro" w:cs="Arial"/>
          <w:sz w:val="24"/>
          <w:szCs w:val="24"/>
          <w:lang w:val="en-US"/>
        </w:rPr>
        <w:t>Agreed pattern of attendance at ministry or leadership team meetings:</w:t>
      </w:r>
    </w:p>
    <w:p w14:paraId="2B51B8B3" w14:textId="77777777" w:rsidR="007243CF" w:rsidRPr="00A9401A" w:rsidRDefault="007243CF" w:rsidP="00410845">
      <w:pPr>
        <w:spacing w:after="200" w:line="276" w:lineRule="auto"/>
        <w:contextualSpacing/>
        <w:jc w:val="left"/>
        <w:rPr>
          <w:rFonts w:ascii="Myriad Pro Light" w:hAnsi="Myriad Pro Light" w:cs="Arial"/>
          <w:b/>
          <w:color w:val="272F92"/>
          <w:sz w:val="24"/>
          <w:szCs w:val="24"/>
          <w:lang w:val="en-US"/>
        </w:rPr>
      </w:pPr>
      <w:r w:rsidRPr="00A9401A">
        <w:rPr>
          <w:rFonts w:ascii="Myriad Pro Light" w:hAnsi="Myriad Pro Light" w:cs="Arial"/>
          <w:b/>
          <w:color w:val="272F92"/>
          <w:sz w:val="24"/>
          <w:szCs w:val="24"/>
          <w:lang w:val="en-US"/>
        </w:rPr>
        <w:t xml:space="preserve">6. Praying together </w:t>
      </w:r>
    </w:p>
    <w:p w14:paraId="79277295" w14:textId="55DDA943" w:rsidR="007243CF" w:rsidRDefault="007243CF" w:rsidP="00B7286F">
      <w:pPr>
        <w:spacing w:after="200" w:line="276" w:lineRule="auto"/>
        <w:jc w:val="left"/>
        <w:rPr>
          <w:rFonts w:ascii="Myriad Pro" w:hAnsi="Myriad Pro" w:cs="Arial"/>
          <w:sz w:val="24"/>
          <w:szCs w:val="24"/>
          <w:lang w:val="en-US"/>
        </w:rPr>
      </w:pPr>
      <w:r w:rsidRPr="00334578">
        <w:rPr>
          <w:rFonts w:ascii="Myriad Pro" w:hAnsi="Myriad Pro" w:cs="Arial"/>
          <w:sz w:val="24"/>
          <w:szCs w:val="24"/>
          <w:lang w:val="en-US"/>
        </w:rPr>
        <w:t>The incumbent and the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>M should agree regular times to meet and pray together.</w:t>
      </w:r>
    </w:p>
    <w:p w14:paraId="7F78D801" w14:textId="77777777" w:rsidR="00334578" w:rsidRPr="00334578" w:rsidRDefault="00334578" w:rsidP="00B7286F">
      <w:pPr>
        <w:spacing w:after="480" w:line="276" w:lineRule="auto"/>
        <w:jc w:val="left"/>
        <w:rPr>
          <w:rFonts w:ascii="Myriad Pro" w:hAnsi="Myriad Pro" w:cs="Arial"/>
          <w:sz w:val="24"/>
          <w:szCs w:val="24"/>
          <w:lang w:val="en-US"/>
        </w:rPr>
      </w:pPr>
      <w:r>
        <w:rPr>
          <w:rFonts w:ascii="Myriad Pro" w:hAnsi="Myriad Pro" w:cs="Arial"/>
          <w:sz w:val="24"/>
          <w:szCs w:val="24"/>
          <w:lang w:val="en-US"/>
        </w:rPr>
        <w:t>Agreed pattern of praying together:</w:t>
      </w:r>
    </w:p>
    <w:p w14:paraId="560F87A2" w14:textId="77777777" w:rsidR="007243CF" w:rsidRPr="00A9401A" w:rsidRDefault="007243CF" w:rsidP="00410845">
      <w:pPr>
        <w:spacing w:after="200" w:line="276" w:lineRule="auto"/>
        <w:contextualSpacing/>
        <w:jc w:val="left"/>
        <w:rPr>
          <w:rFonts w:ascii="Myriad Pro Light" w:hAnsi="Myriad Pro Light" w:cs="Arial"/>
          <w:b/>
          <w:color w:val="272F92"/>
          <w:sz w:val="24"/>
          <w:szCs w:val="24"/>
          <w:lang w:val="en-US"/>
        </w:rPr>
      </w:pPr>
      <w:r w:rsidRPr="00A9401A">
        <w:rPr>
          <w:rFonts w:ascii="Myriad Pro Light" w:hAnsi="Myriad Pro Light" w:cs="Arial"/>
          <w:b/>
          <w:color w:val="272F92"/>
          <w:sz w:val="24"/>
          <w:szCs w:val="24"/>
          <w:lang w:val="en-US"/>
        </w:rPr>
        <w:t>7. Practical Support</w:t>
      </w:r>
    </w:p>
    <w:p w14:paraId="2CD32386" w14:textId="33B34549" w:rsidR="007243CF" w:rsidRPr="00334578" w:rsidRDefault="007243CF" w:rsidP="00410845">
      <w:p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  <w:lang w:val="en-US"/>
        </w:rPr>
      </w:pPr>
      <w:r w:rsidRPr="00334578">
        <w:rPr>
          <w:rFonts w:ascii="Myriad Pro" w:hAnsi="Myriad Pro" w:cs="Arial"/>
          <w:sz w:val="24"/>
          <w:szCs w:val="24"/>
          <w:lang w:val="en-US"/>
        </w:rPr>
        <w:t>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 xml:space="preserve">Ms who live some distance from the benefice of their appointment should wherever possible be provided with a base from which to operate within the benefice. </w:t>
      </w:r>
    </w:p>
    <w:p w14:paraId="3B06A512" w14:textId="37434F08" w:rsidR="007243CF" w:rsidRDefault="007243CF" w:rsidP="004A33FF">
      <w:pPr>
        <w:spacing w:after="200" w:line="276" w:lineRule="auto"/>
        <w:jc w:val="left"/>
        <w:rPr>
          <w:rFonts w:ascii="Myriad Pro" w:hAnsi="Myriad Pro" w:cs="Arial"/>
          <w:sz w:val="24"/>
          <w:szCs w:val="24"/>
          <w:lang w:val="en-US"/>
        </w:rPr>
      </w:pPr>
      <w:r w:rsidRPr="00334578">
        <w:rPr>
          <w:rFonts w:ascii="Myriad Pro" w:hAnsi="Myriad Pro" w:cs="Arial"/>
          <w:sz w:val="24"/>
          <w:szCs w:val="24"/>
          <w:lang w:val="en-US"/>
        </w:rPr>
        <w:t xml:space="preserve">Factors to consider include privacy, space and somewhere warm with WC, tea/coffee-making facilities and, wherever practically possible, </w:t>
      </w:r>
      <w:r w:rsidR="005C7866" w:rsidRPr="00334578">
        <w:rPr>
          <w:rFonts w:ascii="Myriad Pro" w:hAnsi="Myriad Pro" w:cs="Arial"/>
          <w:sz w:val="24"/>
          <w:szCs w:val="24"/>
          <w:lang w:val="en-US"/>
        </w:rPr>
        <w:t xml:space="preserve">internet access, </w:t>
      </w:r>
      <w:r w:rsidRPr="00334578">
        <w:rPr>
          <w:rFonts w:ascii="Myriad Pro" w:hAnsi="Myriad Pro" w:cs="Arial"/>
          <w:sz w:val="24"/>
          <w:szCs w:val="24"/>
          <w:lang w:val="en-US"/>
        </w:rPr>
        <w:t>a telephone or provision of a mobile phone.</w:t>
      </w:r>
    </w:p>
    <w:p w14:paraId="5B9C07FF" w14:textId="77777777" w:rsidR="00B7286F" w:rsidRDefault="00B7286F" w:rsidP="00410845">
      <w:p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  <w:lang w:val="en-US"/>
        </w:rPr>
      </w:pPr>
    </w:p>
    <w:p w14:paraId="7F46C394" w14:textId="77777777" w:rsidR="00B7286F" w:rsidRPr="00B7286F" w:rsidRDefault="00B7286F" w:rsidP="00B7286F">
      <w:pPr>
        <w:spacing w:after="480" w:line="276" w:lineRule="auto"/>
        <w:jc w:val="left"/>
        <w:rPr>
          <w:rFonts w:ascii="Myriad Pro" w:hAnsi="Myriad Pro" w:cs="Arial"/>
          <w:sz w:val="24"/>
          <w:szCs w:val="24"/>
          <w:lang w:val="en-US"/>
        </w:rPr>
      </w:pPr>
      <w:r w:rsidRPr="00B7286F">
        <w:rPr>
          <w:rFonts w:ascii="Myriad Pro" w:hAnsi="Myriad Pro" w:cs="Arial"/>
          <w:sz w:val="24"/>
          <w:szCs w:val="24"/>
          <w:lang w:val="en-US"/>
        </w:rPr>
        <w:t>Practical provision for SSOM within the benefice:</w:t>
      </w:r>
    </w:p>
    <w:p w14:paraId="6D91C14E" w14:textId="13C5D5E9" w:rsidR="007243CF" w:rsidRPr="00334578" w:rsidRDefault="007243CF" w:rsidP="004A33FF">
      <w:pPr>
        <w:spacing w:after="200" w:line="276" w:lineRule="auto"/>
        <w:jc w:val="left"/>
        <w:rPr>
          <w:rFonts w:ascii="Myriad Pro" w:hAnsi="Myriad Pro" w:cs="Arial"/>
          <w:sz w:val="24"/>
          <w:szCs w:val="24"/>
        </w:rPr>
      </w:pPr>
      <w:r w:rsidRPr="00334578">
        <w:rPr>
          <w:rFonts w:ascii="Myriad Pro" w:hAnsi="Myriad Pro" w:cs="Arial"/>
          <w:sz w:val="24"/>
          <w:szCs w:val="24"/>
        </w:rPr>
        <w:lastRenderedPageBreak/>
        <w:t>While expenses of office should be met by the PCC(s), SS</w:t>
      </w:r>
      <w:r w:rsidR="00F94C74">
        <w:rPr>
          <w:rFonts w:ascii="Myriad Pro" w:hAnsi="Myriad Pro" w:cs="Arial"/>
          <w:sz w:val="24"/>
          <w:szCs w:val="24"/>
        </w:rPr>
        <w:t>O</w:t>
      </w:r>
      <w:r w:rsidRPr="00334578">
        <w:rPr>
          <w:rFonts w:ascii="Myriad Pro" w:hAnsi="Myriad Pro" w:cs="Arial"/>
          <w:sz w:val="24"/>
          <w:szCs w:val="24"/>
        </w:rPr>
        <w:t xml:space="preserve">Ms deployed by the Bishop to benefices in which they are not resident are normally entitled to claim from the Diocese for car mileage from their home to the benefice boundary. </w:t>
      </w:r>
    </w:p>
    <w:p w14:paraId="3CF3923A" w14:textId="77777777" w:rsidR="007243CF" w:rsidRPr="00A9401A" w:rsidRDefault="007243CF" w:rsidP="00410845">
      <w:pPr>
        <w:spacing w:after="200" w:line="276" w:lineRule="auto"/>
        <w:contextualSpacing/>
        <w:jc w:val="left"/>
        <w:rPr>
          <w:rFonts w:ascii="Myriad Pro Light" w:hAnsi="Myriad Pro Light" w:cs="Arial"/>
          <w:b/>
          <w:color w:val="272F92"/>
          <w:sz w:val="24"/>
          <w:szCs w:val="24"/>
          <w:lang w:val="en-US"/>
        </w:rPr>
      </w:pPr>
      <w:r w:rsidRPr="00A9401A">
        <w:rPr>
          <w:rFonts w:ascii="Myriad Pro Light" w:hAnsi="Myriad Pro Light" w:cs="Arial"/>
          <w:b/>
          <w:color w:val="272F92"/>
          <w:sz w:val="24"/>
          <w:szCs w:val="24"/>
        </w:rPr>
        <w:t>8. Ministerial Review</w:t>
      </w:r>
    </w:p>
    <w:p w14:paraId="673D9D86" w14:textId="67C8913D" w:rsidR="007243CF" w:rsidRPr="00334578" w:rsidRDefault="007243CF" w:rsidP="004A33FF">
      <w:pPr>
        <w:spacing w:after="200" w:line="276" w:lineRule="auto"/>
        <w:jc w:val="left"/>
        <w:rPr>
          <w:rFonts w:ascii="Myriad Pro" w:hAnsi="Myriad Pro" w:cs="Arial"/>
          <w:b/>
          <w:sz w:val="24"/>
          <w:szCs w:val="24"/>
        </w:rPr>
      </w:pPr>
      <w:r w:rsidRPr="00334578">
        <w:rPr>
          <w:rFonts w:ascii="Myriad Pro" w:hAnsi="Myriad Pro" w:cs="Arial"/>
          <w:sz w:val="24"/>
          <w:szCs w:val="24"/>
        </w:rPr>
        <w:t>Licensed SS</w:t>
      </w:r>
      <w:r w:rsidR="00F94C74">
        <w:rPr>
          <w:rFonts w:ascii="Myriad Pro" w:hAnsi="Myriad Pro" w:cs="Arial"/>
          <w:sz w:val="24"/>
          <w:szCs w:val="24"/>
        </w:rPr>
        <w:t>O</w:t>
      </w:r>
      <w:r w:rsidRPr="00334578">
        <w:rPr>
          <w:rFonts w:ascii="Myriad Pro" w:hAnsi="Myriad Pro" w:cs="Arial"/>
          <w:sz w:val="24"/>
          <w:szCs w:val="24"/>
        </w:rPr>
        <w:t xml:space="preserve">Ms participate in the Bishop’s Ministerial Review programme. </w:t>
      </w:r>
      <w:r w:rsidRPr="00334578">
        <w:rPr>
          <w:rFonts w:ascii="Myriad Pro" w:hAnsi="Myriad Pro" w:cs="Arial"/>
          <w:sz w:val="24"/>
          <w:szCs w:val="24"/>
          <w:lang w:val="en-US"/>
        </w:rPr>
        <w:t xml:space="preserve">One of the main outcomes of the annual meeting is the identification of objectives for ministerial development and individual </w:t>
      </w:r>
      <w:r w:rsidR="00F94C74">
        <w:rPr>
          <w:rFonts w:ascii="Myriad Pro" w:hAnsi="Myriad Pro" w:cs="Arial"/>
          <w:sz w:val="24"/>
          <w:szCs w:val="24"/>
          <w:lang w:val="en-US"/>
        </w:rPr>
        <w:t>Continuing Ministerial Development (</w:t>
      </w:r>
      <w:r w:rsidRPr="00334578">
        <w:rPr>
          <w:rFonts w:ascii="Myriad Pro" w:hAnsi="Myriad Pro" w:cs="Arial"/>
          <w:sz w:val="24"/>
          <w:szCs w:val="24"/>
          <w:lang w:val="en-US"/>
        </w:rPr>
        <w:t>CM</w:t>
      </w:r>
      <w:r w:rsidR="00F94C74">
        <w:rPr>
          <w:rFonts w:ascii="Myriad Pro" w:hAnsi="Myriad Pro" w:cs="Arial"/>
          <w:sz w:val="24"/>
          <w:szCs w:val="24"/>
          <w:lang w:val="en-US"/>
        </w:rPr>
        <w:t>D)</w:t>
      </w:r>
      <w:r w:rsidRPr="00334578">
        <w:rPr>
          <w:rFonts w:ascii="Myriad Pro" w:hAnsi="Myriad Pro" w:cs="Arial"/>
          <w:sz w:val="24"/>
          <w:szCs w:val="24"/>
          <w:lang w:val="en-US"/>
        </w:rPr>
        <w:t>. CM</w:t>
      </w:r>
      <w:r w:rsidR="00F94C74">
        <w:rPr>
          <w:rFonts w:ascii="Myriad Pro" w:hAnsi="Myriad Pro" w:cs="Arial"/>
          <w:sz w:val="24"/>
          <w:szCs w:val="24"/>
          <w:lang w:val="en-US"/>
        </w:rPr>
        <w:t>D</w:t>
      </w:r>
      <w:r w:rsidRPr="00334578">
        <w:rPr>
          <w:rFonts w:ascii="Myriad Pro" w:hAnsi="Myriad Pro" w:cs="Arial"/>
          <w:sz w:val="24"/>
          <w:szCs w:val="24"/>
          <w:lang w:val="en-US"/>
        </w:rPr>
        <w:t xml:space="preserve"> grants are available by application to the </w:t>
      </w:r>
      <w:r w:rsidR="00FB0F8F" w:rsidRPr="00334578">
        <w:rPr>
          <w:rFonts w:ascii="Myriad Pro" w:hAnsi="Myriad Pro" w:cs="Arial"/>
          <w:sz w:val="24"/>
          <w:szCs w:val="24"/>
        </w:rPr>
        <w:t xml:space="preserve">the </w:t>
      </w:r>
      <w:r w:rsidR="00F94C74">
        <w:rPr>
          <w:rFonts w:ascii="Myriad Pro" w:hAnsi="Myriad Pro" w:cs="Arial"/>
          <w:sz w:val="24"/>
          <w:szCs w:val="24"/>
        </w:rPr>
        <w:t>Director of</w:t>
      </w:r>
      <w:r w:rsidR="00FB0F8F" w:rsidRPr="00334578">
        <w:rPr>
          <w:rFonts w:ascii="Myriad Pro" w:hAnsi="Myriad Pro" w:cs="Arial"/>
          <w:sz w:val="24"/>
          <w:szCs w:val="24"/>
        </w:rPr>
        <w:t xml:space="preserve"> Mission &amp; Ministry</w:t>
      </w:r>
      <w:r w:rsidRPr="00334578">
        <w:rPr>
          <w:rFonts w:ascii="Myriad Pro" w:hAnsi="Myriad Pro" w:cs="Arial"/>
          <w:sz w:val="24"/>
          <w:szCs w:val="24"/>
          <w:lang w:val="en-US"/>
        </w:rPr>
        <w:t>. Time spent on retreats and CM</w:t>
      </w:r>
      <w:r w:rsidR="00F94C74">
        <w:rPr>
          <w:rFonts w:ascii="Myriad Pro" w:hAnsi="Myriad Pro" w:cs="Arial"/>
          <w:sz w:val="24"/>
          <w:szCs w:val="24"/>
          <w:lang w:val="en-US"/>
        </w:rPr>
        <w:t>D</w:t>
      </w:r>
      <w:r w:rsidRPr="00334578">
        <w:rPr>
          <w:rFonts w:ascii="Myriad Pro" w:hAnsi="Myriad Pro" w:cs="Arial"/>
          <w:sz w:val="24"/>
          <w:szCs w:val="24"/>
          <w:lang w:val="en-US"/>
        </w:rPr>
        <w:t xml:space="preserve"> training should be counted as part of the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 xml:space="preserve">M’s overall time commitment to the parish. </w:t>
      </w:r>
    </w:p>
    <w:p w14:paraId="0C970E3F" w14:textId="77777777" w:rsidR="007243CF" w:rsidRPr="00A9401A" w:rsidRDefault="007243CF" w:rsidP="00410845">
      <w:pPr>
        <w:spacing w:after="200" w:line="276" w:lineRule="auto"/>
        <w:contextualSpacing/>
        <w:jc w:val="left"/>
        <w:rPr>
          <w:rFonts w:ascii="Myriad Pro Light" w:hAnsi="Myriad Pro Light" w:cs="Arial"/>
          <w:b/>
          <w:color w:val="272F92"/>
          <w:sz w:val="24"/>
          <w:szCs w:val="24"/>
          <w:lang w:val="en-US"/>
        </w:rPr>
      </w:pPr>
      <w:r w:rsidRPr="00A9401A">
        <w:rPr>
          <w:rFonts w:ascii="Myriad Pro Light" w:hAnsi="Myriad Pro Light" w:cs="Arial"/>
          <w:b/>
          <w:color w:val="272F92"/>
          <w:sz w:val="24"/>
          <w:szCs w:val="24"/>
          <w:lang w:val="en-US"/>
        </w:rPr>
        <w:t>9. Review and Termination of Working Agreement</w:t>
      </w:r>
    </w:p>
    <w:p w14:paraId="1A0A3379" w14:textId="1478C274" w:rsidR="007243CF" w:rsidRPr="00334578" w:rsidRDefault="007243CF" w:rsidP="004A33FF">
      <w:pPr>
        <w:spacing w:after="200" w:line="276" w:lineRule="auto"/>
        <w:jc w:val="left"/>
        <w:rPr>
          <w:rFonts w:ascii="Myriad Pro" w:hAnsi="Myriad Pro" w:cs="Arial"/>
          <w:sz w:val="24"/>
          <w:szCs w:val="24"/>
        </w:rPr>
      </w:pPr>
      <w:r w:rsidRPr="00334578">
        <w:rPr>
          <w:rFonts w:ascii="Myriad Pro" w:hAnsi="Myriad Pro" w:cs="Arial"/>
          <w:sz w:val="24"/>
          <w:szCs w:val="24"/>
          <w:lang w:val="en-US"/>
        </w:rPr>
        <w:t>Working agreements should be reviewed at least annually.</w:t>
      </w:r>
      <w:r w:rsidRPr="00334578">
        <w:rPr>
          <w:rFonts w:ascii="Myriad Pro" w:hAnsi="Myriad Pro" w:cs="Arial"/>
          <w:sz w:val="24"/>
          <w:szCs w:val="24"/>
        </w:rPr>
        <w:t xml:space="preserve"> A good time to hold this meeting is shortly after the SS</w:t>
      </w:r>
      <w:r w:rsidR="00F94C74">
        <w:rPr>
          <w:rFonts w:ascii="Myriad Pro" w:hAnsi="Myriad Pro" w:cs="Arial"/>
          <w:sz w:val="24"/>
          <w:szCs w:val="24"/>
        </w:rPr>
        <w:t>O</w:t>
      </w:r>
      <w:r w:rsidRPr="00334578">
        <w:rPr>
          <w:rFonts w:ascii="Myriad Pro" w:hAnsi="Myriad Pro" w:cs="Arial"/>
          <w:sz w:val="24"/>
          <w:szCs w:val="24"/>
        </w:rPr>
        <w:t>M’s annual meeting for Review of Ministry.</w:t>
      </w:r>
    </w:p>
    <w:p w14:paraId="14655F5C" w14:textId="77777777" w:rsidR="007243CF" w:rsidRPr="00A9401A" w:rsidRDefault="007243CF" w:rsidP="00410845">
      <w:pPr>
        <w:spacing w:after="200" w:line="276" w:lineRule="auto"/>
        <w:contextualSpacing/>
        <w:jc w:val="left"/>
        <w:rPr>
          <w:rFonts w:ascii="Myriad Pro Light" w:hAnsi="Myriad Pro Light" w:cs="Arial"/>
          <w:b/>
          <w:color w:val="272F92"/>
          <w:sz w:val="24"/>
          <w:szCs w:val="24"/>
        </w:rPr>
      </w:pPr>
      <w:r w:rsidRPr="00A9401A">
        <w:rPr>
          <w:rFonts w:ascii="Myriad Pro Light" w:hAnsi="Myriad Pro Light" w:cs="Arial"/>
          <w:b/>
          <w:color w:val="272F92"/>
          <w:sz w:val="24"/>
          <w:szCs w:val="24"/>
          <w:lang w:val="en-US"/>
        </w:rPr>
        <w:t xml:space="preserve">10. </w:t>
      </w:r>
      <w:r w:rsidRPr="00A9401A">
        <w:rPr>
          <w:rFonts w:ascii="Myriad Pro Light" w:hAnsi="Myriad Pro Light" w:cs="Arial"/>
          <w:b/>
          <w:color w:val="272F92"/>
          <w:sz w:val="24"/>
          <w:szCs w:val="24"/>
        </w:rPr>
        <w:t>Vacancy</w:t>
      </w:r>
    </w:p>
    <w:p w14:paraId="1007FAF5" w14:textId="6D0BDBBB" w:rsidR="007243CF" w:rsidRPr="00334578" w:rsidRDefault="007243CF" w:rsidP="00410845">
      <w:p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  <w:lang w:val="en-US"/>
        </w:rPr>
      </w:pPr>
      <w:r w:rsidRPr="00334578">
        <w:rPr>
          <w:rFonts w:ascii="Myriad Pro" w:hAnsi="Myriad Pro" w:cs="Arial"/>
          <w:sz w:val="24"/>
          <w:szCs w:val="24"/>
          <w:lang w:val="en-US"/>
        </w:rPr>
        <w:t>The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 xml:space="preserve">M is not obliged under the terms of their </w:t>
      </w:r>
      <w:proofErr w:type="spellStart"/>
      <w:r w:rsidRPr="00334578">
        <w:rPr>
          <w:rFonts w:ascii="Myriad Pro" w:hAnsi="Myriad Pro" w:cs="Arial"/>
          <w:sz w:val="24"/>
          <w:szCs w:val="24"/>
          <w:lang w:val="en-US"/>
        </w:rPr>
        <w:t>licence</w:t>
      </w:r>
      <w:proofErr w:type="spellEnd"/>
      <w:r w:rsidRPr="00334578">
        <w:rPr>
          <w:rFonts w:ascii="Myriad Pro" w:hAnsi="Myriad Pro" w:cs="Arial"/>
          <w:sz w:val="24"/>
          <w:szCs w:val="24"/>
          <w:lang w:val="en-US"/>
        </w:rPr>
        <w:t xml:space="preserve"> to provide cover during a vacancy</w:t>
      </w:r>
      <w:r w:rsidR="004A33FF">
        <w:rPr>
          <w:rFonts w:ascii="Myriad Pro" w:hAnsi="Myriad Pro" w:cs="Arial"/>
          <w:sz w:val="24"/>
          <w:szCs w:val="24"/>
          <w:lang w:val="en-US"/>
        </w:rPr>
        <w:t>.</w:t>
      </w:r>
      <w:r w:rsidRPr="00334578">
        <w:rPr>
          <w:rFonts w:ascii="Myriad Pro" w:hAnsi="Myriad Pro" w:cs="Arial"/>
          <w:i/>
          <w:sz w:val="24"/>
          <w:szCs w:val="24"/>
          <w:lang w:val="en-US"/>
        </w:rPr>
        <w:t xml:space="preserve"> </w:t>
      </w:r>
      <w:r w:rsidRPr="00334578">
        <w:rPr>
          <w:rFonts w:ascii="Myriad Pro" w:hAnsi="Myriad Pro" w:cs="Arial"/>
          <w:sz w:val="24"/>
          <w:szCs w:val="24"/>
          <w:lang w:val="en-US"/>
        </w:rPr>
        <w:t>The conduct of the church’s affairs and the maintenance of services, including the occasional offices, are legally the responsibility of the Churchwardens.  Should an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>M be able to offer cover during a vacancy this should be discussed with the Churchwardens and the Rural Dean (with support from the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>M Advis</w:t>
      </w:r>
      <w:r w:rsidR="004A33FF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 xml:space="preserve">r if required), and any modifications to the Working Agreement noted.  </w:t>
      </w:r>
    </w:p>
    <w:p w14:paraId="1D3334C4" w14:textId="5E51FBEF" w:rsidR="007243CF" w:rsidRPr="00334578" w:rsidRDefault="007243CF" w:rsidP="004A33FF">
      <w:pPr>
        <w:spacing w:after="200" w:line="276" w:lineRule="auto"/>
        <w:jc w:val="left"/>
        <w:rPr>
          <w:rFonts w:ascii="Myriad Pro" w:hAnsi="Myriad Pro" w:cs="Arial"/>
          <w:sz w:val="24"/>
          <w:szCs w:val="24"/>
          <w:lang w:val="en-US"/>
        </w:rPr>
      </w:pPr>
      <w:r w:rsidRPr="00334578">
        <w:rPr>
          <w:rFonts w:ascii="Myriad Pro" w:hAnsi="Myriad Pro" w:cs="Arial"/>
          <w:sz w:val="24"/>
          <w:szCs w:val="24"/>
          <w:lang w:val="en-US"/>
        </w:rPr>
        <w:t>If an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>M is in post when a vacancy is filled, the Working Agreement must be renegotiated with the incoming Incumbent.</w:t>
      </w:r>
    </w:p>
    <w:p w14:paraId="3F263DB6" w14:textId="77777777" w:rsidR="007243CF" w:rsidRPr="00A9401A" w:rsidRDefault="007243CF" w:rsidP="00410845">
      <w:pPr>
        <w:spacing w:after="200" w:line="276" w:lineRule="auto"/>
        <w:contextualSpacing/>
        <w:jc w:val="left"/>
        <w:rPr>
          <w:rFonts w:ascii="Myriad Pro Light" w:hAnsi="Myriad Pro Light" w:cs="Arial"/>
          <w:b/>
          <w:color w:val="272F92"/>
          <w:sz w:val="24"/>
          <w:szCs w:val="24"/>
          <w:lang w:val="en-US"/>
        </w:rPr>
      </w:pPr>
      <w:r w:rsidRPr="00A9401A">
        <w:rPr>
          <w:rFonts w:ascii="Myriad Pro Light" w:hAnsi="Myriad Pro Light" w:cs="Arial"/>
          <w:b/>
          <w:color w:val="272F92"/>
          <w:sz w:val="24"/>
          <w:szCs w:val="24"/>
          <w:lang w:val="en-US"/>
        </w:rPr>
        <w:t>11. Mediation</w:t>
      </w:r>
    </w:p>
    <w:p w14:paraId="3303E209" w14:textId="66E1A78F" w:rsidR="00A9401A" w:rsidRDefault="007243CF" w:rsidP="00410845">
      <w:pPr>
        <w:spacing w:after="200" w:line="276" w:lineRule="auto"/>
        <w:contextualSpacing/>
        <w:jc w:val="left"/>
        <w:rPr>
          <w:rFonts w:ascii="Myriad Pro" w:hAnsi="Myriad Pro" w:cs="Arial"/>
          <w:sz w:val="24"/>
          <w:szCs w:val="24"/>
          <w:lang w:val="en-US"/>
        </w:rPr>
      </w:pPr>
      <w:r w:rsidRPr="00334578">
        <w:rPr>
          <w:rFonts w:ascii="Myriad Pro" w:hAnsi="Myriad Pro" w:cs="Arial"/>
          <w:sz w:val="24"/>
          <w:szCs w:val="24"/>
          <w:lang w:val="en-US"/>
        </w:rPr>
        <w:t>If either the incumbent or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>M has concern about their role or relationship, they should feel free to discuss this on a confidential basis with the Diocesan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>M Advis</w:t>
      </w:r>
      <w:r w:rsidR="004A33FF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>r.   If matters need to be taken further, the Diocesan SS</w:t>
      </w:r>
      <w:r w:rsidR="00F94C74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>M Advis</w:t>
      </w:r>
      <w:r w:rsidR="004A33FF">
        <w:rPr>
          <w:rFonts w:ascii="Myriad Pro" w:hAnsi="Myriad Pro" w:cs="Arial"/>
          <w:sz w:val="24"/>
          <w:szCs w:val="24"/>
          <w:lang w:val="en-US"/>
        </w:rPr>
        <w:t>o</w:t>
      </w:r>
      <w:r w:rsidRPr="00334578">
        <w:rPr>
          <w:rFonts w:ascii="Myriad Pro" w:hAnsi="Myriad Pro" w:cs="Arial"/>
          <w:sz w:val="24"/>
          <w:szCs w:val="24"/>
          <w:lang w:val="en-US"/>
        </w:rPr>
        <w:t xml:space="preserve">r will advise the Director of </w:t>
      </w:r>
      <w:r w:rsidR="00334578">
        <w:rPr>
          <w:rFonts w:ascii="Myriad Pro" w:hAnsi="Myriad Pro" w:cs="Arial"/>
          <w:sz w:val="24"/>
          <w:szCs w:val="24"/>
          <w:lang w:val="en-US"/>
        </w:rPr>
        <w:t xml:space="preserve">Mission and </w:t>
      </w:r>
      <w:r w:rsidRPr="00334578">
        <w:rPr>
          <w:rFonts w:ascii="Myriad Pro" w:hAnsi="Myriad Pro" w:cs="Arial"/>
          <w:sz w:val="24"/>
          <w:szCs w:val="24"/>
          <w:lang w:val="en-US"/>
        </w:rPr>
        <w:t>Ministry accordingly</w:t>
      </w:r>
      <w:r w:rsidR="004A33FF">
        <w:rPr>
          <w:rFonts w:ascii="Myriad Pro" w:hAnsi="Myriad Pro" w:cs="Arial"/>
          <w:sz w:val="24"/>
          <w:szCs w:val="24"/>
          <w:lang w:val="en-US"/>
        </w:rPr>
        <w:t>.</w:t>
      </w:r>
    </w:p>
    <w:p w14:paraId="12BAF37B" w14:textId="79E602E5" w:rsidR="004A33FF" w:rsidRDefault="004A33FF">
      <w:pPr>
        <w:tabs>
          <w:tab w:val="clear" w:pos="990"/>
        </w:tabs>
        <w:overflowPunct/>
        <w:autoSpaceDE/>
        <w:autoSpaceDN/>
        <w:adjustRightInd/>
        <w:spacing w:after="0"/>
        <w:jc w:val="left"/>
        <w:textAlignment w:val="auto"/>
        <w:rPr>
          <w:rFonts w:ascii="Myriad Pro" w:hAnsi="Myriad Pro" w:cs="Arial"/>
          <w:sz w:val="24"/>
          <w:szCs w:val="24"/>
          <w:lang w:val="en-US"/>
        </w:rPr>
      </w:pPr>
      <w:r>
        <w:rPr>
          <w:rFonts w:ascii="Myriad Pro" w:hAnsi="Myriad Pro" w:cs="Arial"/>
          <w:sz w:val="24"/>
          <w:szCs w:val="24"/>
          <w:lang w:val="en-US"/>
        </w:rPr>
        <w:br w:type="page"/>
      </w:r>
    </w:p>
    <w:p w14:paraId="096F0AA8" w14:textId="77777777" w:rsidR="007243CF" w:rsidRPr="00334578" w:rsidRDefault="007243CF" w:rsidP="00410845">
      <w:pPr>
        <w:spacing w:after="200" w:line="276" w:lineRule="auto"/>
        <w:contextualSpacing/>
        <w:jc w:val="left"/>
        <w:rPr>
          <w:rFonts w:ascii="Myriad Pro" w:hAnsi="Myriad Pro" w:cs="Arial"/>
          <w:b/>
          <w:sz w:val="24"/>
          <w:szCs w:val="24"/>
          <w:lang w:val="en-US"/>
        </w:rPr>
      </w:pPr>
      <w:r w:rsidRPr="00334578">
        <w:rPr>
          <w:rFonts w:ascii="Myriad Pro" w:hAnsi="Myriad Pro" w:cs="Arial"/>
          <w:b/>
          <w:sz w:val="24"/>
          <w:szCs w:val="24"/>
          <w:lang w:val="en-US"/>
        </w:rPr>
        <w:lastRenderedPageBreak/>
        <w:t>We have read and understood this Working Agreement:</w:t>
      </w:r>
    </w:p>
    <w:p w14:paraId="03F88A74" w14:textId="77777777" w:rsidR="007243CF" w:rsidRPr="00334578" w:rsidRDefault="007243CF" w:rsidP="004A33FF">
      <w:pPr>
        <w:tabs>
          <w:tab w:val="clear" w:pos="990"/>
        </w:tabs>
        <w:spacing w:after="480" w:line="276" w:lineRule="auto"/>
        <w:jc w:val="left"/>
        <w:rPr>
          <w:rFonts w:ascii="Myriad Pro" w:hAnsi="Myriad Pro" w:cs="Arial"/>
          <w:b/>
          <w:sz w:val="24"/>
          <w:szCs w:val="24"/>
        </w:rPr>
      </w:pPr>
      <w:r w:rsidRPr="00334578">
        <w:rPr>
          <w:rFonts w:ascii="Myriad Pro" w:hAnsi="Myriad Pro" w:cs="Arial"/>
          <w:b/>
          <w:sz w:val="24"/>
          <w:szCs w:val="24"/>
        </w:rPr>
        <w:t xml:space="preserve">Incumbent </w:t>
      </w:r>
    </w:p>
    <w:p w14:paraId="70E43930" w14:textId="69BE94DC" w:rsidR="007243CF" w:rsidRPr="00334578" w:rsidRDefault="007243CF" w:rsidP="004A33FF">
      <w:pPr>
        <w:tabs>
          <w:tab w:val="clear" w:pos="990"/>
          <w:tab w:val="left" w:pos="5954"/>
        </w:tabs>
        <w:spacing w:after="480" w:line="276" w:lineRule="auto"/>
        <w:jc w:val="left"/>
        <w:rPr>
          <w:rFonts w:ascii="Myriad Pro" w:hAnsi="Myriad Pro" w:cs="Arial"/>
          <w:sz w:val="24"/>
          <w:szCs w:val="24"/>
        </w:rPr>
      </w:pPr>
      <w:r w:rsidRPr="00334578">
        <w:rPr>
          <w:rFonts w:ascii="Myriad Pro" w:hAnsi="Myriad Pro" w:cs="Arial"/>
          <w:sz w:val="24"/>
          <w:szCs w:val="24"/>
        </w:rPr>
        <w:t>Signed: …………………………………………</w:t>
      </w:r>
      <w:r w:rsidR="004A33FF">
        <w:rPr>
          <w:rFonts w:ascii="Myriad Pro" w:hAnsi="Myriad Pro" w:cs="Arial"/>
          <w:sz w:val="24"/>
          <w:szCs w:val="24"/>
        </w:rPr>
        <w:t>…………….</w:t>
      </w:r>
      <w:r w:rsidRPr="00334578">
        <w:rPr>
          <w:rFonts w:ascii="Myriad Pro" w:hAnsi="Myriad Pro" w:cs="Arial"/>
          <w:sz w:val="24"/>
          <w:szCs w:val="24"/>
        </w:rPr>
        <w:tab/>
        <w:t>Date: ……………………….</w:t>
      </w:r>
    </w:p>
    <w:p w14:paraId="7E72D75A" w14:textId="0375EB0A" w:rsidR="007243CF" w:rsidRPr="00334578" w:rsidRDefault="007243CF" w:rsidP="004A33FF">
      <w:pPr>
        <w:tabs>
          <w:tab w:val="clear" w:pos="990"/>
          <w:tab w:val="left" w:pos="5954"/>
        </w:tabs>
        <w:spacing w:after="480" w:line="276" w:lineRule="auto"/>
        <w:jc w:val="left"/>
        <w:rPr>
          <w:rFonts w:ascii="Myriad Pro" w:hAnsi="Myriad Pro" w:cs="Arial"/>
          <w:b/>
          <w:sz w:val="24"/>
          <w:szCs w:val="24"/>
        </w:rPr>
      </w:pPr>
      <w:r w:rsidRPr="00334578">
        <w:rPr>
          <w:rFonts w:ascii="Myriad Pro" w:hAnsi="Myriad Pro" w:cs="Arial"/>
          <w:b/>
          <w:sz w:val="24"/>
          <w:szCs w:val="24"/>
        </w:rPr>
        <w:t xml:space="preserve">Self-Supporting </w:t>
      </w:r>
      <w:r w:rsidR="00F94C74">
        <w:rPr>
          <w:rFonts w:ascii="Myriad Pro" w:hAnsi="Myriad Pro" w:cs="Arial"/>
          <w:b/>
          <w:sz w:val="24"/>
          <w:szCs w:val="24"/>
        </w:rPr>
        <w:t xml:space="preserve">Ordained </w:t>
      </w:r>
      <w:r w:rsidRPr="00334578">
        <w:rPr>
          <w:rFonts w:ascii="Myriad Pro" w:hAnsi="Myriad Pro" w:cs="Arial"/>
          <w:b/>
          <w:sz w:val="24"/>
          <w:szCs w:val="24"/>
        </w:rPr>
        <w:t>Minister</w:t>
      </w:r>
    </w:p>
    <w:p w14:paraId="16BC8DB6" w14:textId="16250F22" w:rsidR="008B0FC8" w:rsidRPr="00334578" w:rsidRDefault="007243CF" w:rsidP="004A33FF">
      <w:pPr>
        <w:tabs>
          <w:tab w:val="clear" w:pos="990"/>
          <w:tab w:val="left" w:pos="5954"/>
        </w:tabs>
        <w:spacing w:after="480" w:line="276" w:lineRule="auto"/>
        <w:jc w:val="left"/>
        <w:rPr>
          <w:rFonts w:ascii="Myriad Pro" w:hAnsi="Myriad Pro" w:cs="Arial"/>
          <w:sz w:val="24"/>
          <w:szCs w:val="24"/>
        </w:rPr>
      </w:pPr>
      <w:r w:rsidRPr="00334578">
        <w:rPr>
          <w:rFonts w:ascii="Myriad Pro" w:hAnsi="Myriad Pro" w:cs="Arial"/>
          <w:sz w:val="24"/>
          <w:szCs w:val="24"/>
        </w:rPr>
        <w:t>Signed: …………</w:t>
      </w:r>
      <w:proofErr w:type="gramStart"/>
      <w:r w:rsidRPr="00334578">
        <w:rPr>
          <w:rFonts w:ascii="Myriad Pro" w:hAnsi="Myriad Pro" w:cs="Arial"/>
          <w:sz w:val="24"/>
          <w:szCs w:val="24"/>
        </w:rPr>
        <w:t>…</w:t>
      </w:r>
      <w:r w:rsidR="008B0FC8" w:rsidRPr="00334578">
        <w:rPr>
          <w:rFonts w:ascii="Myriad Pro" w:hAnsi="Myriad Pro" w:cs="Arial"/>
          <w:sz w:val="24"/>
          <w:szCs w:val="24"/>
        </w:rPr>
        <w:t>..</w:t>
      </w:r>
      <w:proofErr w:type="gramEnd"/>
      <w:r w:rsidRPr="00334578">
        <w:rPr>
          <w:rFonts w:ascii="Myriad Pro" w:hAnsi="Myriad Pro" w:cs="Arial"/>
          <w:sz w:val="24"/>
          <w:szCs w:val="24"/>
        </w:rPr>
        <w:t>………………………</w:t>
      </w:r>
      <w:r w:rsidR="004A33FF">
        <w:rPr>
          <w:rFonts w:ascii="Myriad Pro" w:hAnsi="Myriad Pro" w:cs="Arial"/>
          <w:sz w:val="24"/>
          <w:szCs w:val="24"/>
        </w:rPr>
        <w:t>……………….</w:t>
      </w:r>
      <w:r w:rsidRPr="00334578">
        <w:rPr>
          <w:rFonts w:ascii="Myriad Pro" w:hAnsi="Myriad Pro" w:cs="Arial"/>
          <w:sz w:val="24"/>
          <w:szCs w:val="24"/>
        </w:rPr>
        <w:tab/>
        <w:t>Date: ……………………….</w:t>
      </w:r>
    </w:p>
    <w:p w14:paraId="5A9535E3" w14:textId="77777777" w:rsidR="007243CF" w:rsidRPr="00334578" w:rsidRDefault="007243CF" w:rsidP="004A33FF">
      <w:pPr>
        <w:tabs>
          <w:tab w:val="clear" w:pos="990"/>
          <w:tab w:val="left" w:pos="5954"/>
        </w:tabs>
        <w:spacing w:after="480" w:line="276" w:lineRule="auto"/>
        <w:jc w:val="left"/>
        <w:rPr>
          <w:rFonts w:ascii="Myriad Pro" w:hAnsi="Myriad Pro" w:cs="Arial"/>
          <w:sz w:val="24"/>
          <w:szCs w:val="24"/>
          <w:lang w:val="en-US"/>
        </w:rPr>
      </w:pPr>
      <w:r w:rsidRPr="00334578">
        <w:rPr>
          <w:rFonts w:ascii="Myriad Pro" w:hAnsi="Myriad Pro" w:cs="Arial"/>
          <w:sz w:val="24"/>
          <w:szCs w:val="24"/>
          <w:lang w:val="en-US"/>
        </w:rPr>
        <w:t>Whilst the Working Agreement is between the Incumbent and the Self-Supporting Minister, incumbents are encouraged to share the content with Churchwardens.</w:t>
      </w:r>
    </w:p>
    <w:p w14:paraId="29413D34" w14:textId="09E06914" w:rsidR="00414689" w:rsidRPr="00334578" w:rsidRDefault="008B0FC8" w:rsidP="004A33FF">
      <w:pPr>
        <w:tabs>
          <w:tab w:val="clear" w:pos="990"/>
          <w:tab w:val="left" w:pos="5954"/>
        </w:tabs>
        <w:spacing w:after="480" w:line="276" w:lineRule="auto"/>
        <w:jc w:val="left"/>
        <w:rPr>
          <w:rFonts w:ascii="Myriad Pro" w:hAnsi="Myriad Pro" w:cs="Arial"/>
          <w:b/>
          <w:sz w:val="24"/>
          <w:szCs w:val="24"/>
        </w:rPr>
      </w:pPr>
      <w:r w:rsidRPr="00334578">
        <w:rPr>
          <w:rFonts w:ascii="Myriad Pro" w:hAnsi="Myriad Pro" w:cs="Arial"/>
          <w:b/>
          <w:sz w:val="24"/>
          <w:szCs w:val="24"/>
        </w:rPr>
        <w:t>Director of</w:t>
      </w:r>
      <w:r w:rsidR="00414689" w:rsidRPr="00334578">
        <w:rPr>
          <w:rFonts w:ascii="Myriad Pro" w:hAnsi="Myriad Pro" w:cs="Arial"/>
          <w:b/>
          <w:sz w:val="24"/>
          <w:szCs w:val="24"/>
        </w:rPr>
        <w:t xml:space="preserve"> Mission &amp; Ministry</w:t>
      </w:r>
    </w:p>
    <w:p w14:paraId="46D5B168" w14:textId="381D08E5" w:rsidR="007243CF" w:rsidRPr="00334578" w:rsidRDefault="007243CF" w:rsidP="004A33FF">
      <w:pPr>
        <w:tabs>
          <w:tab w:val="clear" w:pos="990"/>
          <w:tab w:val="left" w:pos="5954"/>
        </w:tabs>
        <w:spacing w:after="480" w:line="276" w:lineRule="auto"/>
        <w:jc w:val="left"/>
        <w:rPr>
          <w:rFonts w:ascii="Myriad Pro" w:hAnsi="Myriad Pro" w:cs="Arial"/>
          <w:sz w:val="24"/>
          <w:szCs w:val="24"/>
        </w:rPr>
      </w:pPr>
      <w:r w:rsidRPr="00334578">
        <w:rPr>
          <w:rFonts w:ascii="Myriad Pro" w:hAnsi="Myriad Pro" w:cs="Arial"/>
          <w:sz w:val="24"/>
          <w:szCs w:val="24"/>
        </w:rPr>
        <w:t>Signed: …………………………………………</w:t>
      </w:r>
      <w:r w:rsidR="004A33FF">
        <w:rPr>
          <w:rFonts w:ascii="Myriad Pro" w:hAnsi="Myriad Pro" w:cs="Arial"/>
          <w:sz w:val="24"/>
          <w:szCs w:val="24"/>
        </w:rPr>
        <w:t>………</w:t>
      </w:r>
      <w:proofErr w:type="gramStart"/>
      <w:r w:rsidR="004A33FF">
        <w:rPr>
          <w:rFonts w:ascii="Myriad Pro" w:hAnsi="Myriad Pro" w:cs="Arial"/>
          <w:sz w:val="24"/>
          <w:szCs w:val="24"/>
        </w:rPr>
        <w:t>…..</w:t>
      </w:r>
      <w:proofErr w:type="gramEnd"/>
      <w:r w:rsidRPr="00334578">
        <w:rPr>
          <w:rFonts w:ascii="Myriad Pro" w:hAnsi="Myriad Pro" w:cs="Arial"/>
          <w:sz w:val="24"/>
          <w:szCs w:val="24"/>
        </w:rPr>
        <w:tab/>
        <w:t>Date: ……………………….</w:t>
      </w:r>
    </w:p>
    <w:p w14:paraId="0F03C17E" w14:textId="77777777" w:rsidR="007243CF" w:rsidRPr="00334578" w:rsidRDefault="007243CF" w:rsidP="004A33FF">
      <w:pPr>
        <w:spacing w:after="480" w:line="276" w:lineRule="auto"/>
        <w:jc w:val="left"/>
        <w:rPr>
          <w:rFonts w:ascii="Myriad Pro" w:hAnsi="Myriad Pro" w:cs="Arial"/>
          <w:b/>
          <w:sz w:val="24"/>
          <w:szCs w:val="24"/>
        </w:rPr>
      </w:pPr>
    </w:p>
    <w:sectPr w:rsidR="007243CF" w:rsidRPr="00334578" w:rsidSect="00410845">
      <w:footerReference w:type="even" r:id="rId9"/>
      <w:footerReference w:type="default" r:id="rId10"/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6DD1" w14:textId="77777777" w:rsidR="00573FDE" w:rsidRDefault="00573FDE">
      <w:r>
        <w:separator/>
      </w:r>
    </w:p>
  </w:endnote>
  <w:endnote w:type="continuationSeparator" w:id="0">
    <w:p w14:paraId="0A6DA506" w14:textId="77777777" w:rsidR="00573FDE" w:rsidRDefault="0057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32C6" w14:textId="77777777" w:rsidR="007243CF" w:rsidRDefault="007243CF" w:rsidP="007243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FC3A0" w14:textId="77777777" w:rsidR="007243CF" w:rsidRDefault="00724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9C93" w14:textId="77777777" w:rsidR="007243CF" w:rsidRDefault="007243CF" w:rsidP="007243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30C">
      <w:rPr>
        <w:rStyle w:val="PageNumber"/>
        <w:noProof/>
      </w:rPr>
      <w:t>8</w:t>
    </w:r>
    <w:r>
      <w:rPr>
        <w:rStyle w:val="PageNumber"/>
      </w:rPr>
      <w:fldChar w:fldCharType="end"/>
    </w:r>
  </w:p>
  <w:p w14:paraId="593B982E" w14:textId="5923DB12" w:rsidR="00FB0F8F" w:rsidRPr="0042231D" w:rsidRDefault="00915953" w:rsidP="00915953">
    <w:pPr>
      <w:pStyle w:val="Footer"/>
      <w:tabs>
        <w:tab w:val="right" w:pos="9214"/>
      </w:tabs>
      <w:spacing w:before="360"/>
      <w:ind w:left="-510"/>
      <w:rPr>
        <w:rFonts w:ascii="Tahoma" w:hAnsi="Tahoma"/>
        <w:sz w:val="16"/>
        <w:szCs w:val="16"/>
      </w:rPr>
    </w:pPr>
    <w:r>
      <w:rPr>
        <w:rFonts w:ascii="Myriad Pro" w:hAnsi="Myriad Pro"/>
        <w:sz w:val="16"/>
        <w:szCs w:val="16"/>
      </w:rPr>
      <w:t>July 24/AB</w:t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Diocese of Ely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EB9C" w14:textId="77777777" w:rsidR="00573FDE" w:rsidRDefault="00573FDE">
      <w:r>
        <w:separator/>
      </w:r>
    </w:p>
  </w:footnote>
  <w:footnote w:type="continuationSeparator" w:id="0">
    <w:p w14:paraId="5D7BF47D" w14:textId="77777777" w:rsidR="00573FDE" w:rsidRDefault="0057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CA4E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6C7A"/>
    <w:multiLevelType w:val="hybridMultilevel"/>
    <w:tmpl w:val="AEA456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BB297D"/>
    <w:multiLevelType w:val="hybridMultilevel"/>
    <w:tmpl w:val="6CE621E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F468E"/>
    <w:multiLevelType w:val="hybridMultilevel"/>
    <w:tmpl w:val="8AFC45D2"/>
    <w:lvl w:ilvl="0" w:tplc="A03A3F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890669C"/>
    <w:multiLevelType w:val="hybridMultilevel"/>
    <w:tmpl w:val="5E08B3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14A7534"/>
    <w:multiLevelType w:val="hybridMultilevel"/>
    <w:tmpl w:val="CFE64066"/>
    <w:lvl w:ilvl="0" w:tplc="1AE067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Myriad Pro" w:hAnsi="Myriad Pro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E365B3"/>
    <w:multiLevelType w:val="hybridMultilevel"/>
    <w:tmpl w:val="829AD28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4A"/>
    <w:rsid w:val="00000FCD"/>
    <w:rsid w:val="000137CF"/>
    <w:rsid w:val="00072EF5"/>
    <w:rsid w:val="00080DC6"/>
    <w:rsid w:val="000C5727"/>
    <w:rsid w:val="000F06FC"/>
    <w:rsid w:val="00150C4A"/>
    <w:rsid w:val="001559BF"/>
    <w:rsid w:val="001E1217"/>
    <w:rsid w:val="002A7628"/>
    <w:rsid w:val="00334578"/>
    <w:rsid w:val="00351BDA"/>
    <w:rsid w:val="00406FF4"/>
    <w:rsid w:val="00410845"/>
    <w:rsid w:val="00414689"/>
    <w:rsid w:val="004A33FF"/>
    <w:rsid w:val="004B4DFB"/>
    <w:rsid w:val="00504146"/>
    <w:rsid w:val="0051028E"/>
    <w:rsid w:val="005211D2"/>
    <w:rsid w:val="005255EC"/>
    <w:rsid w:val="00573FDE"/>
    <w:rsid w:val="005A095A"/>
    <w:rsid w:val="005C274F"/>
    <w:rsid w:val="005C7866"/>
    <w:rsid w:val="005E5626"/>
    <w:rsid w:val="00643FA3"/>
    <w:rsid w:val="00665EAF"/>
    <w:rsid w:val="00673EDB"/>
    <w:rsid w:val="00686F80"/>
    <w:rsid w:val="006F0884"/>
    <w:rsid w:val="006F4D2C"/>
    <w:rsid w:val="007243CF"/>
    <w:rsid w:val="00734DAE"/>
    <w:rsid w:val="0077530C"/>
    <w:rsid w:val="008125F5"/>
    <w:rsid w:val="008B0FC8"/>
    <w:rsid w:val="008B2E9D"/>
    <w:rsid w:val="008B523D"/>
    <w:rsid w:val="008F5603"/>
    <w:rsid w:val="00915953"/>
    <w:rsid w:val="00975177"/>
    <w:rsid w:val="009F2F16"/>
    <w:rsid w:val="00A74F1F"/>
    <w:rsid w:val="00A9401A"/>
    <w:rsid w:val="00AD3D9A"/>
    <w:rsid w:val="00AE1C6F"/>
    <w:rsid w:val="00AF7509"/>
    <w:rsid w:val="00B05B65"/>
    <w:rsid w:val="00B7286F"/>
    <w:rsid w:val="00B854AA"/>
    <w:rsid w:val="00B95D93"/>
    <w:rsid w:val="00B97F59"/>
    <w:rsid w:val="00C17E06"/>
    <w:rsid w:val="00C25D90"/>
    <w:rsid w:val="00C5636D"/>
    <w:rsid w:val="00C72207"/>
    <w:rsid w:val="00C8441F"/>
    <w:rsid w:val="00CB5571"/>
    <w:rsid w:val="00CE77A2"/>
    <w:rsid w:val="00D47535"/>
    <w:rsid w:val="00D6400B"/>
    <w:rsid w:val="00E4409F"/>
    <w:rsid w:val="00E90C94"/>
    <w:rsid w:val="00F12FFE"/>
    <w:rsid w:val="00F1782E"/>
    <w:rsid w:val="00F324AA"/>
    <w:rsid w:val="00F831C5"/>
    <w:rsid w:val="00F94C74"/>
    <w:rsid w:val="00FB0F8F"/>
    <w:rsid w:val="00F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33F6E6"/>
  <w15:chartTrackingRefBased/>
  <w15:docId w15:val="{18E2F34C-3A97-4925-AEC0-C1051DFD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4A"/>
    <w:pPr>
      <w:tabs>
        <w:tab w:val="left" w:pos="99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rebuchet MS" w:hAnsi="Trebuchet MS"/>
      <w:sz w:val="22"/>
      <w:lang w:eastAsia="en-US"/>
    </w:rPr>
  </w:style>
  <w:style w:type="paragraph" w:styleId="Heading5">
    <w:name w:val="heading 5"/>
    <w:basedOn w:val="Normal"/>
    <w:next w:val="Normal"/>
    <w:qFormat/>
    <w:rsid w:val="00150C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0C4A"/>
    <w:rPr>
      <w:color w:val="0000FF"/>
      <w:u w:val="single"/>
    </w:rPr>
  </w:style>
  <w:style w:type="table" w:styleId="TableGrid">
    <w:name w:val="Table Grid"/>
    <w:basedOn w:val="TableNormal"/>
    <w:rsid w:val="00150C4A"/>
    <w:pPr>
      <w:tabs>
        <w:tab w:val="left" w:pos="99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50C4A"/>
    <w:pPr>
      <w:tabs>
        <w:tab w:val="clear" w:pos="99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0C4A"/>
  </w:style>
  <w:style w:type="paragraph" w:styleId="FootnoteText">
    <w:name w:val="footnote text"/>
    <w:basedOn w:val="Normal"/>
    <w:semiHidden/>
    <w:rsid w:val="00B50005"/>
    <w:rPr>
      <w:sz w:val="20"/>
    </w:rPr>
  </w:style>
  <w:style w:type="character" w:styleId="FootnoteReference">
    <w:name w:val="footnote reference"/>
    <w:semiHidden/>
    <w:rsid w:val="00B5000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03C10"/>
    <w:pPr>
      <w:tabs>
        <w:tab w:val="clear" w:pos="990"/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255EC"/>
    <w:rPr>
      <w:rFonts w:ascii="Trebuchet MS" w:hAnsi="Trebuchet MS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2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OM.advisor@elydioce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1714</Words>
  <Characters>9312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11004</CharactersWithSpaces>
  <SharedDoc>false</SharedDoc>
  <HLinks>
    <vt:vector size="6" baseType="variant"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mailto:revd.jennygage@gmail.com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Herrick</dc:creator>
  <cp:keywords/>
  <cp:lastModifiedBy>Holli Bielby</cp:lastModifiedBy>
  <cp:revision>7</cp:revision>
  <cp:lastPrinted>2024-07-09T14:01:00Z</cp:lastPrinted>
  <dcterms:created xsi:type="dcterms:W3CDTF">2024-07-02T10:54:00Z</dcterms:created>
  <dcterms:modified xsi:type="dcterms:W3CDTF">2024-07-09T15:00:00Z</dcterms:modified>
</cp:coreProperties>
</file>