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CE46" w14:textId="77777777" w:rsidR="007B27DE" w:rsidRPr="00E04A36" w:rsidRDefault="007B27DE" w:rsidP="007B27DE">
      <w:pPr>
        <w:pStyle w:val="Title"/>
        <w:jc w:val="center"/>
        <w:rPr>
          <w:rFonts w:ascii="Arial" w:hAnsi="Arial" w:cs="Arial"/>
          <w:sz w:val="40"/>
          <w:szCs w:val="40"/>
          <w:lang w:val="en-GB"/>
        </w:rPr>
      </w:pPr>
      <w:r w:rsidRPr="00E04A36">
        <w:rPr>
          <w:rFonts w:ascii="Arial" w:hAnsi="Arial" w:cs="Arial"/>
          <w:sz w:val="40"/>
          <w:szCs w:val="40"/>
          <w:lang w:val="en-GB"/>
        </w:rPr>
        <w:t>ELY DIOCESAN ASSOCIATION OF LICENSED LAY MINISTERS (READERS)</w:t>
      </w:r>
    </w:p>
    <w:p w14:paraId="6D9B2D91" w14:textId="77777777" w:rsidR="007B27DE" w:rsidRPr="00E04A36" w:rsidRDefault="007B27DE" w:rsidP="007B27DE">
      <w:pPr>
        <w:jc w:val="center"/>
        <w:rPr>
          <w:rFonts w:ascii="Arial" w:hAnsi="Arial" w:cs="Arial"/>
          <w:b/>
          <w:bCs/>
          <w:sz w:val="40"/>
          <w:szCs w:val="40"/>
          <w:lang w:val="en-GB"/>
        </w:rPr>
      </w:pPr>
    </w:p>
    <w:p w14:paraId="318D1096" w14:textId="5367A959" w:rsidR="00DD373D" w:rsidRPr="00E04A36" w:rsidRDefault="007B27DE" w:rsidP="00957B92">
      <w:pPr>
        <w:spacing w:after="160" w:line="259" w:lineRule="auto"/>
        <w:jc w:val="center"/>
        <w:rPr>
          <w:rFonts w:ascii="Arial" w:hAnsi="Arial" w:cs="Arial"/>
          <w:b/>
          <w:sz w:val="40"/>
          <w:szCs w:val="40"/>
          <w:lang w:val="en-GB"/>
        </w:rPr>
      </w:pPr>
      <w:r w:rsidRPr="00E04A36">
        <w:rPr>
          <w:rFonts w:ascii="Arial" w:hAnsi="Arial" w:cs="Arial"/>
          <w:b/>
          <w:sz w:val="40"/>
          <w:szCs w:val="40"/>
          <w:lang w:val="en-GB"/>
        </w:rPr>
        <w:t>Working Agreement</w:t>
      </w:r>
      <w:r w:rsidR="00AD7443" w:rsidRPr="00E04A36">
        <w:rPr>
          <w:rFonts w:ascii="Arial" w:hAnsi="Arial" w:cs="Arial"/>
          <w:b/>
          <w:sz w:val="40"/>
          <w:szCs w:val="40"/>
          <w:lang w:val="en-GB"/>
        </w:rPr>
        <w:t xml:space="preserve"> Information</w:t>
      </w:r>
    </w:p>
    <w:p w14:paraId="2DE8285F" w14:textId="3E61907D" w:rsidR="00DD373D" w:rsidRPr="00E04A36" w:rsidRDefault="00DD373D" w:rsidP="00957B92">
      <w:pPr>
        <w:spacing w:after="160" w:line="259" w:lineRule="auto"/>
        <w:jc w:val="center"/>
        <w:rPr>
          <w:rFonts w:ascii="Arial" w:hAnsi="Arial" w:cs="Arial"/>
          <w:b/>
          <w:lang w:val="en-GB"/>
        </w:rPr>
      </w:pPr>
    </w:p>
    <w:p w14:paraId="60517F2B" w14:textId="2B2DB7BA" w:rsidR="00957B92" w:rsidRPr="00E04A36" w:rsidRDefault="00957B92" w:rsidP="007B27DE">
      <w:pPr>
        <w:spacing w:after="160" w:line="259" w:lineRule="auto"/>
        <w:rPr>
          <w:rFonts w:ascii="Arial" w:hAnsi="Arial" w:cs="Arial"/>
          <w:b/>
          <w:lang w:val="en-GB"/>
        </w:rPr>
      </w:pPr>
      <w:r w:rsidRPr="00E04A36">
        <w:rPr>
          <w:rFonts w:ascii="Arial" w:hAnsi="Arial" w:cs="Arial"/>
          <w:b/>
          <w:lang w:val="en-GB"/>
        </w:rPr>
        <w:t>To be filled in with incumbent/</w:t>
      </w:r>
      <w:r w:rsidR="00FC3A3F" w:rsidRPr="00E04A36">
        <w:rPr>
          <w:rFonts w:ascii="Arial" w:hAnsi="Arial" w:cs="Arial"/>
          <w:b/>
          <w:lang w:val="en-GB"/>
        </w:rPr>
        <w:t>or agreed</w:t>
      </w:r>
      <w:r w:rsidRPr="00E04A36">
        <w:rPr>
          <w:rFonts w:ascii="Arial" w:hAnsi="Arial" w:cs="Arial"/>
          <w:b/>
          <w:lang w:val="en-GB"/>
        </w:rPr>
        <w:t xml:space="preserve"> other (Agreed with </w:t>
      </w:r>
      <w:r w:rsidR="00975BBE" w:rsidRPr="00E04A36">
        <w:rPr>
          <w:rFonts w:ascii="Arial" w:hAnsi="Arial" w:cs="Arial"/>
          <w:b/>
          <w:lang w:val="en-GB"/>
        </w:rPr>
        <w:t>Sub-Warden</w:t>
      </w:r>
      <w:r w:rsidRPr="00E04A36">
        <w:rPr>
          <w:rFonts w:ascii="Arial" w:hAnsi="Arial" w:cs="Arial"/>
          <w:b/>
          <w:lang w:val="en-GB"/>
        </w:rPr>
        <w:t xml:space="preserve">) </w:t>
      </w:r>
    </w:p>
    <w:p w14:paraId="31888CBB" w14:textId="77777777" w:rsidR="00957B92" w:rsidRPr="00E04A36" w:rsidRDefault="00957B92" w:rsidP="007B27DE">
      <w:pPr>
        <w:rPr>
          <w:rFonts w:ascii="Arial" w:hAnsi="Arial" w:cs="Arial"/>
          <w:b/>
          <w:bCs/>
          <w:sz w:val="32"/>
          <w:szCs w:val="32"/>
          <w:lang w:val="en-GB"/>
        </w:rPr>
      </w:pPr>
      <w:r w:rsidRPr="00E04A36">
        <w:rPr>
          <w:rFonts w:ascii="Arial" w:hAnsi="Arial" w:cs="Arial"/>
          <w:b/>
          <w:bCs/>
          <w:sz w:val="32"/>
          <w:szCs w:val="32"/>
          <w:lang w:val="en-GB"/>
        </w:rPr>
        <w:t>Introduction</w:t>
      </w:r>
    </w:p>
    <w:p w14:paraId="5E8BC24A" w14:textId="7E98E5C8" w:rsidR="00957B92" w:rsidRPr="00E04A36" w:rsidRDefault="00957B92" w:rsidP="00957B92">
      <w:pPr>
        <w:spacing w:before="120"/>
        <w:rPr>
          <w:rFonts w:ascii="Arial" w:hAnsi="Arial" w:cs="Arial"/>
          <w:lang w:val="en-GB"/>
        </w:rPr>
      </w:pPr>
      <w:r w:rsidRPr="00E04A36">
        <w:rPr>
          <w:rFonts w:ascii="Arial" w:hAnsi="Arial" w:cs="Arial"/>
          <w:lang w:val="en-GB"/>
        </w:rPr>
        <w:t>LLM</w:t>
      </w:r>
      <w:r w:rsidR="007B27DE" w:rsidRPr="00E04A36">
        <w:rPr>
          <w:rFonts w:ascii="Arial" w:hAnsi="Arial" w:cs="Arial"/>
          <w:lang w:val="en-GB"/>
        </w:rPr>
        <w:t>s</w:t>
      </w:r>
      <w:r w:rsidRPr="00E04A36">
        <w:rPr>
          <w:rFonts w:ascii="Arial" w:hAnsi="Arial" w:cs="Arial"/>
          <w:lang w:val="en-GB"/>
        </w:rPr>
        <w:t xml:space="preserve"> who hold a licen</w:t>
      </w:r>
      <w:r w:rsidR="007B27DE" w:rsidRPr="00E04A36">
        <w:rPr>
          <w:rFonts w:ascii="Arial" w:hAnsi="Arial" w:cs="Arial"/>
          <w:lang w:val="en-GB"/>
        </w:rPr>
        <w:t>s</w:t>
      </w:r>
      <w:r w:rsidRPr="00E04A36">
        <w:rPr>
          <w:rFonts w:ascii="Arial" w:hAnsi="Arial" w:cs="Arial"/>
          <w:lang w:val="en-GB"/>
        </w:rPr>
        <w:t xml:space="preserve">e from the </w:t>
      </w:r>
      <w:proofErr w:type="gramStart"/>
      <w:r w:rsidRPr="00E04A36">
        <w:rPr>
          <w:rFonts w:ascii="Arial" w:hAnsi="Arial" w:cs="Arial"/>
          <w:lang w:val="en-GB"/>
        </w:rPr>
        <w:t>Bishop</w:t>
      </w:r>
      <w:proofErr w:type="gramEnd"/>
      <w:r w:rsidRPr="00E04A36">
        <w:rPr>
          <w:rFonts w:ascii="Arial" w:hAnsi="Arial" w:cs="Arial"/>
          <w:lang w:val="en-GB"/>
        </w:rPr>
        <w:t xml:space="preserve"> are required to draw up a </w:t>
      </w:r>
      <w:r w:rsidR="007B27DE" w:rsidRPr="00E04A36">
        <w:rPr>
          <w:rFonts w:ascii="Arial" w:hAnsi="Arial" w:cs="Arial"/>
          <w:lang w:val="en-GB"/>
        </w:rPr>
        <w:t>W</w:t>
      </w:r>
      <w:r w:rsidRPr="00E04A36">
        <w:rPr>
          <w:rFonts w:ascii="Arial" w:hAnsi="Arial" w:cs="Arial"/>
          <w:lang w:val="en-GB"/>
        </w:rPr>
        <w:t xml:space="preserve">orking </w:t>
      </w:r>
      <w:r w:rsidR="007B27DE" w:rsidRPr="00E04A36">
        <w:rPr>
          <w:rFonts w:ascii="Arial" w:hAnsi="Arial" w:cs="Arial"/>
          <w:lang w:val="en-GB"/>
        </w:rPr>
        <w:t>A</w:t>
      </w:r>
      <w:r w:rsidRPr="00E04A36">
        <w:rPr>
          <w:rFonts w:ascii="Arial" w:hAnsi="Arial" w:cs="Arial"/>
          <w:lang w:val="en-GB"/>
        </w:rPr>
        <w:t>greement with their Incumbent</w:t>
      </w:r>
      <w:r w:rsidR="007B27DE" w:rsidRPr="00E04A36">
        <w:rPr>
          <w:rFonts w:ascii="Arial" w:hAnsi="Arial" w:cs="Arial"/>
          <w:lang w:val="en-GB"/>
        </w:rPr>
        <w:t xml:space="preserve"> and submit this to their </w:t>
      </w:r>
      <w:r w:rsidRPr="00E04A36">
        <w:rPr>
          <w:rFonts w:ascii="Arial" w:hAnsi="Arial" w:cs="Arial"/>
          <w:lang w:val="en-GB"/>
        </w:rPr>
        <w:t xml:space="preserve">Area </w:t>
      </w:r>
      <w:proofErr w:type="spellStart"/>
      <w:r w:rsidRPr="00E04A36">
        <w:rPr>
          <w:rFonts w:ascii="Arial" w:hAnsi="Arial" w:cs="Arial"/>
          <w:lang w:val="en-GB"/>
        </w:rPr>
        <w:t>Subwarden</w:t>
      </w:r>
      <w:proofErr w:type="spellEnd"/>
      <w:r w:rsidR="00FC3A3F" w:rsidRPr="00E04A36">
        <w:rPr>
          <w:rFonts w:ascii="Arial" w:hAnsi="Arial" w:cs="Arial"/>
          <w:lang w:val="en-GB"/>
        </w:rPr>
        <w:t>.</w:t>
      </w:r>
    </w:p>
    <w:p w14:paraId="22B5B359" w14:textId="391D7BF6" w:rsidR="00A26754" w:rsidRPr="00E04A36" w:rsidRDefault="00A26754" w:rsidP="00A26754">
      <w:pPr>
        <w:pStyle w:val="Body"/>
        <w:spacing w:before="120"/>
        <w:rPr>
          <w:rFonts w:ascii="Arial" w:hAnsi="Arial" w:cs="Arial"/>
          <w:sz w:val="24"/>
          <w:szCs w:val="24"/>
          <w:lang w:val="en-GB"/>
        </w:rPr>
      </w:pPr>
      <w:r w:rsidRPr="00E04A36">
        <w:rPr>
          <w:rFonts w:ascii="Arial" w:hAnsi="Arial" w:cs="Arial"/>
          <w:sz w:val="24"/>
          <w:szCs w:val="24"/>
          <w:lang w:val="en-GB"/>
        </w:rPr>
        <w:t>The forms are laid out in a way that reflect the Diocesan Strategy</w:t>
      </w:r>
      <w:r w:rsidR="000267A7" w:rsidRPr="00E04A36">
        <w:rPr>
          <w:rFonts w:ascii="Arial" w:hAnsi="Arial" w:cs="Arial"/>
          <w:sz w:val="24"/>
          <w:szCs w:val="24"/>
          <w:lang w:val="en-GB"/>
        </w:rPr>
        <w:t>.</w:t>
      </w:r>
    </w:p>
    <w:p w14:paraId="32A9815A" w14:textId="0DE53315" w:rsidR="00957B92" w:rsidRPr="00E04A36" w:rsidRDefault="00957B92" w:rsidP="00957B92">
      <w:pPr>
        <w:spacing w:before="120"/>
        <w:rPr>
          <w:rFonts w:ascii="Arial" w:hAnsi="Arial" w:cs="Arial"/>
          <w:lang w:val="en-GB"/>
        </w:rPr>
      </w:pPr>
      <w:r w:rsidRPr="00E04A36">
        <w:rPr>
          <w:rFonts w:ascii="Arial" w:hAnsi="Arial" w:cs="Arial"/>
          <w:lang w:val="en-GB"/>
        </w:rPr>
        <w:t xml:space="preserve">Working </w:t>
      </w:r>
      <w:r w:rsidR="007B27DE" w:rsidRPr="00E04A36">
        <w:rPr>
          <w:rFonts w:ascii="Arial" w:hAnsi="Arial" w:cs="Arial"/>
          <w:lang w:val="en-GB"/>
        </w:rPr>
        <w:t>A</w:t>
      </w:r>
      <w:r w:rsidRPr="00E04A36">
        <w:rPr>
          <w:rFonts w:ascii="Arial" w:hAnsi="Arial" w:cs="Arial"/>
          <w:lang w:val="en-GB"/>
        </w:rPr>
        <w:t>greements are intended to establish</w:t>
      </w:r>
    </w:p>
    <w:p w14:paraId="2BD425D3" w14:textId="77777777" w:rsidR="00957B92" w:rsidRPr="00E04A36" w:rsidRDefault="00957B92" w:rsidP="00957B92">
      <w:pPr>
        <w:numPr>
          <w:ilvl w:val="0"/>
          <w:numId w:val="4"/>
        </w:numPr>
        <w:overflowPunct w:val="0"/>
        <w:autoSpaceDE w:val="0"/>
        <w:autoSpaceDN w:val="0"/>
        <w:adjustRightInd w:val="0"/>
        <w:spacing w:before="120"/>
        <w:textAlignment w:val="baseline"/>
        <w:rPr>
          <w:rFonts w:ascii="Arial" w:hAnsi="Arial" w:cs="Arial"/>
          <w:lang w:val="en-GB"/>
        </w:rPr>
      </w:pPr>
      <w:r w:rsidRPr="00E04A36">
        <w:rPr>
          <w:rFonts w:ascii="Arial" w:hAnsi="Arial" w:cs="Arial"/>
          <w:lang w:val="en-GB"/>
        </w:rPr>
        <w:t>how incumbents will share ministerial responsibility with the LLM and other members of the local ministry teams</w:t>
      </w:r>
    </w:p>
    <w:p w14:paraId="04BBD81D" w14:textId="77777777" w:rsidR="00957B92" w:rsidRPr="00E04A36" w:rsidRDefault="00957B92" w:rsidP="00957B92">
      <w:pPr>
        <w:numPr>
          <w:ilvl w:val="0"/>
          <w:numId w:val="4"/>
        </w:numPr>
        <w:overflowPunct w:val="0"/>
        <w:autoSpaceDE w:val="0"/>
        <w:autoSpaceDN w:val="0"/>
        <w:adjustRightInd w:val="0"/>
        <w:spacing w:before="120"/>
        <w:textAlignment w:val="baseline"/>
        <w:rPr>
          <w:rFonts w:ascii="Arial" w:hAnsi="Arial" w:cs="Arial"/>
          <w:lang w:val="en-GB"/>
        </w:rPr>
      </w:pPr>
      <w:r w:rsidRPr="00E04A36">
        <w:rPr>
          <w:rFonts w:ascii="Arial" w:hAnsi="Arial" w:cs="Arial"/>
          <w:lang w:val="en-GB"/>
        </w:rPr>
        <w:t xml:space="preserve">how LLMs may exercise their </w:t>
      </w:r>
      <w:proofErr w:type="gramStart"/>
      <w:r w:rsidRPr="00E04A36">
        <w:rPr>
          <w:rFonts w:ascii="Arial" w:hAnsi="Arial" w:cs="Arial"/>
          <w:lang w:val="en-GB"/>
        </w:rPr>
        <w:t>particular ministerial</w:t>
      </w:r>
      <w:proofErr w:type="gramEnd"/>
      <w:r w:rsidRPr="00E04A36">
        <w:rPr>
          <w:rFonts w:ascii="Arial" w:hAnsi="Arial" w:cs="Arial"/>
          <w:lang w:val="en-GB"/>
        </w:rPr>
        <w:t xml:space="preserve"> skills</w:t>
      </w:r>
    </w:p>
    <w:p w14:paraId="355E7673" w14:textId="7FBCD97F" w:rsidR="00957B92" w:rsidRPr="00E04A36" w:rsidRDefault="00957B92" w:rsidP="00957B92">
      <w:pPr>
        <w:numPr>
          <w:ilvl w:val="0"/>
          <w:numId w:val="4"/>
        </w:numPr>
        <w:overflowPunct w:val="0"/>
        <w:autoSpaceDE w:val="0"/>
        <w:autoSpaceDN w:val="0"/>
        <w:adjustRightInd w:val="0"/>
        <w:spacing w:before="120"/>
        <w:textAlignment w:val="baseline"/>
        <w:rPr>
          <w:rFonts w:ascii="Arial" w:hAnsi="Arial" w:cs="Arial"/>
          <w:lang w:val="en-GB"/>
        </w:rPr>
      </w:pPr>
      <w:r w:rsidRPr="00E04A36">
        <w:rPr>
          <w:rFonts w:ascii="Arial" w:hAnsi="Arial" w:cs="Arial"/>
          <w:lang w:val="en-GB"/>
        </w:rPr>
        <w:t xml:space="preserve">the LLM’s working pattern, </w:t>
      </w:r>
      <w:proofErr w:type="gramStart"/>
      <w:r w:rsidRPr="00E04A36">
        <w:rPr>
          <w:rFonts w:ascii="Arial" w:hAnsi="Arial" w:cs="Arial"/>
          <w:lang w:val="en-GB"/>
        </w:rPr>
        <w:t>taking into account</w:t>
      </w:r>
      <w:proofErr w:type="gramEnd"/>
      <w:r w:rsidRPr="00E04A36">
        <w:rPr>
          <w:rFonts w:ascii="Arial" w:hAnsi="Arial" w:cs="Arial"/>
          <w:lang w:val="en-GB"/>
        </w:rPr>
        <w:t xml:space="preserve"> the amount of time being offered in the light of personal, family or work circumstances. </w:t>
      </w:r>
    </w:p>
    <w:p w14:paraId="0AF0EC67" w14:textId="0399C739" w:rsidR="009C71EB" w:rsidRPr="00E04A36" w:rsidRDefault="009C71EB" w:rsidP="009C71EB">
      <w:pPr>
        <w:spacing w:before="120"/>
        <w:ind w:right="913"/>
        <w:rPr>
          <w:rFonts w:ascii="Arial" w:hAnsi="Arial" w:cs="Arial"/>
          <w:lang w:val="en-GB"/>
        </w:rPr>
      </w:pPr>
      <w:r w:rsidRPr="00E04A36">
        <w:rPr>
          <w:rFonts w:ascii="Arial" w:hAnsi="Arial" w:cs="Arial"/>
          <w:lang w:val="en-GB"/>
        </w:rPr>
        <w:t xml:space="preserve">Each LLM is asked to undertake an annual review of their ministry.  This may have been undertaken with </w:t>
      </w:r>
      <w:r w:rsidR="00C67036" w:rsidRPr="00E04A36">
        <w:rPr>
          <w:rFonts w:ascii="Arial" w:hAnsi="Arial" w:cs="Arial"/>
          <w:lang w:val="en-GB"/>
        </w:rPr>
        <w:t>their Incumbent or another trusted person</w:t>
      </w:r>
      <w:r w:rsidRPr="00E04A36">
        <w:rPr>
          <w:rFonts w:ascii="Arial" w:hAnsi="Arial" w:cs="Arial"/>
          <w:lang w:val="en-GB"/>
        </w:rPr>
        <w:t xml:space="preserve"> </w:t>
      </w:r>
      <w:r w:rsidR="00FC3A3F" w:rsidRPr="00E04A36">
        <w:rPr>
          <w:rFonts w:ascii="Arial" w:hAnsi="Arial" w:cs="Arial"/>
          <w:lang w:val="en-GB"/>
        </w:rPr>
        <w:t>(</w:t>
      </w:r>
      <w:r w:rsidRPr="00E04A36">
        <w:rPr>
          <w:rFonts w:ascii="Arial" w:hAnsi="Arial" w:cs="Arial"/>
          <w:lang w:val="en-GB"/>
        </w:rPr>
        <w:t>agreed with the</w:t>
      </w:r>
      <w:r w:rsidR="00C67036" w:rsidRPr="00E04A36">
        <w:rPr>
          <w:rFonts w:ascii="Arial" w:hAnsi="Arial" w:cs="Arial"/>
          <w:lang w:val="en-GB"/>
        </w:rPr>
        <w:t>ir</w:t>
      </w:r>
      <w:r w:rsidRPr="00E04A36">
        <w:rPr>
          <w:rFonts w:ascii="Arial" w:hAnsi="Arial" w:cs="Arial"/>
          <w:lang w:val="en-GB"/>
        </w:rPr>
        <w:t xml:space="preserve"> </w:t>
      </w:r>
      <w:r w:rsidR="00975BBE" w:rsidRPr="00E04A36">
        <w:rPr>
          <w:rFonts w:ascii="Arial" w:hAnsi="Arial" w:cs="Arial"/>
          <w:lang w:val="en-GB"/>
        </w:rPr>
        <w:t>Sub-Warden</w:t>
      </w:r>
      <w:r w:rsidRPr="00E04A36">
        <w:rPr>
          <w:rFonts w:ascii="Arial" w:hAnsi="Arial" w:cs="Arial"/>
          <w:lang w:val="en-GB"/>
        </w:rPr>
        <w:t xml:space="preserve">).  </w:t>
      </w:r>
      <w:r w:rsidR="00627EDB" w:rsidRPr="00E04A36">
        <w:rPr>
          <w:rFonts w:ascii="Arial" w:hAnsi="Arial" w:cs="Arial"/>
          <w:lang w:val="en-GB"/>
        </w:rPr>
        <w:t xml:space="preserve">Additional documentation is available to support the review process. </w:t>
      </w:r>
      <w:r w:rsidRPr="00E04A36">
        <w:rPr>
          <w:rFonts w:ascii="Arial" w:hAnsi="Arial" w:cs="Arial"/>
          <w:lang w:val="en-GB"/>
        </w:rPr>
        <w:t xml:space="preserve">The outcomes of </w:t>
      </w:r>
      <w:r w:rsidR="00627EDB" w:rsidRPr="00E04A36">
        <w:rPr>
          <w:rFonts w:ascii="Arial" w:hAnsi="Arial" w:cs="Arial"/>
          <w:lang w:val="en-GB"/>
        </w:rPr>
        <w:t>the review</w:t>
      </w:r>
      <w:r w:rsidRPr="00E04A36">
        <w:rPr>
          <w:rFonts w:ascii="Arial" w:hAnsi="Arial" w:cs="Arial"/>
          <w:lang w:val="en-GB"/>
        </w:rPr>
        <w:t xml:space="preserve"> </w:t>
      </w:r>
      <w:r w:rsidR="00C67036" w:rsidRPr="00E04A36">
        <w:rPr>
          <w:rFonts w:ascii="Arial" w:hAnsi="Arial" w:cs="Arial"/>
          <w:lang w:val="en-GB"/>
        </w:rPr>
        <w:t>should</w:t>
      </w:r>
      <w:r w:rsidRPr="00E04A36">
        <w:rPr>
          <w:rFonts w:ascii="Arial" w:hAnsi="Arial" w:cs="Arial"/>
          <w:lang w:val="en-GB"/>
        </w:rPr>
        <w:t xml:space="preserve"> </w:t>
      </w:r>
      <w:r w:rsidR="00C67036" w:rsidRPr="00E04A36">
        <w:rPr>
          <w:rFonts w:ascii="Arial" w:hAnsi="Arial" w:cs="Arial"/>
          <w:lang w:val="en-GB"/>
        </w:rPr>
        <w:t xml:space="preserve">form </w:t>
      </w:r>
      <w:r w:rsidR="00E84124" w:rsidRPr="00E04A36">
        <w:rPr>
          <w:rFonts w:ascii="Arial" w:hAnsi="Arial" w:cs="Arial"/>
          <w:lang w:val="en-GB"/>
        </w:rPr>
        <w:t xml:space="preserve">the basis of </w:t>
      </w:r>
      <w:r w:rsidRPr="00E04A36">
        <w:rPr>
          <w:rFonts w:ascii="Arial" w:hAnsi="Arial" w:cs="Arial"/>
          <w:lang w:val="en-GB"/>
        </w:rPr>
        <w:t>this Working Agreement.</w:t>
      </w:r>
    </w:p>
    <w:p w14:paraId="03F2F02C" w14:textId="0CFCB0FE" w:rsidR="00957B92" w:rsidRPr="00E04A36" w:rsidRDefault="00957B92" w:rsidP="00957B92">
      <w:pPr>
        <w:spacing w:before="120"/>
        <w:rPr>
          <w:rFonts w:ascii="Arial" w:hAnsi="Arial" w:cs="Arial"/>
          <w:lang w:val="en-GB"/>
        </w:rPr>
      </w:pPr>
      <w:r w:rsidRPr="00E04A36">
        <w:rPr>
          <w:rFonts w:ascii="Arial" w:hAnsi="Arial" w:cs="Arial"/>
          <w:lang w:val="en-GB"/>
        </w:rPr>
        <w:t xml:space="preserve">Working </w:t>
      </w:r>
      <w:r w:rsidR="00A26754" w:rsidRPr="00E04A36">
        <w:rPr>
          <w:rFonts w:ascii="Arial" w:hAnsi="Arial" w:cs="Arial"/>
          <w:lang w:val="en-GB"/>
        </w:rPr>
        <w:t>A</w:t>
      </w:r>
      <w:r w:rsidRPr="00E04A36">
        <w:rPr>
          <w:rFonts w:ascii="Arial" w:hAnsi="Arial" w:cs="Arial"/>
          <w:lang w:val="en-GB"/>
        </w:rPr>
        <w:t xml:space="preserve">greements aim to provide a covenanted framework that is open and negotiated, </w:t>
      </w:r>
      <w:proofErr w:type="gramStart"/>
      <w:r w:rsidRPr="00E04A36">
        <w:rPr>
          <w:rFonts w:ascii="Arial" w:hAnsi="Arial" w:cs="Arial"/>
          <w:lang w:val="en-GB"/>
        </w:rPr>
        <w:t>so as to</w:t>
      </w:r>
      <w:proofErr w:type="gramEnd"/>
      <w:r w:rsidRPr="00E04A36">
        <w:rPr>
          <w:rFonts w:ascii="Arial" w:hAnsi="Arial" w:cs="Arial"/>
          <w:lang w:val="en-GB"/>
        </w:rPr>
        <w:t xml:space="preserve"> give confidence and clarity about the boundaries within which incumbents and LLMs may find the freedom to explore, value and develop their ministries together.  Working </w:t>
      </w:r>
      <w:r w:rsidR="00A26754" w:rsidRPr="00E04A36">
        <w:rPr>
          <w:rFonts w:ascii="Arial" w:hAnsi="Arial" w:cs="Arial"/>
          <w:lang w:val="en-GB"/>
        </w:rPr>
        <w:t>A</w:t>
      </w:r>
      <w:r w:rsidRPr="00E04A36">
        <w:rPr>
          <w:rFonts w:ascii="Arial" w:hAnsi="Arial" w:cs="Arial"/>
          <w:lang w:val="en-GB"/>
        </w:rPr>
        <w:t xml:space="preserve">greements should be reviewed annually to take account of changing situations, personal circumstances and developing experience.  </w:t>
      </w:r>
    </w:p>
    <w:p w14:paraId="19F48C06" w14:textId="77777777" w:rsidR="00957B92" w:rsidRPr="00E04A36" w:rsidRDefault="00957B92" w:rsidP="00957B92">
      <w:pPr>
        <w:spacing w:before="120"/>
        <w:rPr>
          <w:rFonts w:ascii="Arial" w:hAnsi="Arial" w:cs="Arial"/>
          <w:lang w:val="en-GB"/>
        </w:rPr>
      </w:pPr>
      <w:r w:rsidRPr="00E04A36">
        <w:rPr>
          <w:rFonts w:ascii="Arial" w:hAnsi="Arial" w:cs="Arial"/>
          <w:lang w:val="en-GB"/>
        </w:rPr>
        <w:t xml:space="preserve">If LLMs are deployed some distance from their homes, the consequences of this need to be </w:t>
      </w:r>
      <w:proofErr w:type="gramStart"/>
      <w:r w:rsidRPr="00E04A36">
        <w:rPr>
          <w:rFonts w:ascii="Arial" w:hAnsi="Arial" w:cs="Arial"/>
          <w:lang w:val="en-GB"/>
        </w:rPr>
        <w:t>taken into account</w:t>
      </w:r>
      <w:proofErr w:type="gramEnd"/>
      <w:r w:rsidRPr="00E04A36">
        <w:rPr>
          <w:rFonts w:ascii="Arial" w:hAnsi="Arial" w:cs="Arial"/>
          <w:lang w:val="en-GB"/>
        </w:rPr>
        <w:t xml:space="preserve">.  For instance, an LLM’s family may continue to worship in their ‘home’ church.  </w:t>
      </w:r>
    </w:p>
    <w:p w14:paraId="55AC72F5" w14:textId="6C994568" w:rsidR="00957B92" w:rsidRPr="00E04A36" w:rsidRDefault="00957B92" w:rsidP="00957B92">
      <w:pPr>
        <w:spacing w:before="120"/>
        <w:rPr>
          <w:rFonts w:ascii="Arial" w:hAnsi="Arial" w:cs="Arial"/>
          <w:lang w:val="en-GB"/>
        </w:rPr>
      </w:pPr>
      <w:r w:rsidRPr="00E04A36">
        <w:rPr>
          <w:rFonts w:ascii="Arial" w:hAnsi="Arial" w:cs="Arial"/>
          <w:lang w:val="en-GB"/>
        </w:rPr>
        <w:t xml:space="preserve">If the LLM exercises an intentional ministry in secular employment (MSE), it is important that the balance between work and parish commitments is mutually clarified. </w:t>
      </w:r>
    </w:p>
    <w:p w14:paraId="53C3045C" w14:textId="1D196592" w:rsidR="00957B92" w:rsidRPr="00E04A36" w:rsidRDefault="00957B92" w:rsidP="00957B92">
      <w:pPr>
        <w:spacing w:before="120"/>
        <w:rPr>
          <w:rFonts w:ascii="Arial" w:hAnsi="Arial" w:cs="Arial"/>
          <w:lang w:val="en-GB"/>
        </w:rPr>
      </w:pPr>
      <w:r w:rsidRPr="00E04A36">
        <w:rPr>
          <w:rFonts w:ascii="Arial" w:hAnsi="Arial" w:cs="Arial"/>
          <w:lang w:val="en-GB"/>
        </w:rPr>
        <w:t xml:space="preserve">The </w:t>
      </w:r>
      <w:r w:rsidR="00A26754" w:rsidRPr="00E04A36">
        <w:rPr>
          <w:rFonts w:ascii="Arial" w:hAnsi="Arial" w:cs="Arial"/>
          <w:lang w:val="en-GB"/>
        </w:rPr>
        <w:t>A</w:t>
      </w:r>
      <w:r w:rsidRPr="00E04A36">
        <w:rPr>
          <w:rFonts w:ascii="Arial" w:hAnsi="Arial" w:cs="Arial"/>
          <w:lang w:val="en-GB"/>
        </w:rPr>
        <w:t>greement will terminate if there is a change of incumbent or if the LLM is deployed elsewhere, resigns, or retires.</w:t>
      </w:r>
    </w:p>
    <w:p w14:paraId="7B8B11B7" w14:textId="14D8987C" w:rsidR="00957B92" w:rsidRPr="00E04A36" w:rsidRDefault="00D332C2" w:rsidP="00957B92">
      <w:pPr>
        <w:spacing w:before="120"/>
        <w:rPr>
          <w:rFonts w:ascii="Arial" w:hAnsi="Arial" w:cs="Arial"/>
          <w:lang w:val="en-GB"/>
        </w:rPr>
      </w:pPr>
      <w:r w:rsidRPr="00E04A36">
        <w:rPr>
          <w:rFonts w:ascii="Arial" w:hAnsi="Arial" w:cs="Arial"/>
          <w:lang w:val="en-GB"/>
        </w:rPr>
        <w:t>Together, t</w:t>
      </w:r>
      <w:r w:rsidR="00957B92" w:rsidRPr="00E04A36">
        <w:rPr>
          <w:rFonts w:ascii="Arial" w:hAnsi="Arial" w:cs="Arial"/>
          <w:lang w:val="en-GB"/>
        </w:rPr>
        <w:t>he Bishop</w:t>
      </w:r>
      <w:r w:rsidRPr="00E04A36">
        <w:rPr>
          <w:rFonts w:ascii="Arial" w:hAnsi="Arial" w:cs="Arial"/>
          <w:lang w:val="en-GB"/>
        </w:rPr>
        <w:t>s,</w:t>
      </w:r>
      <w:r w:rsidR="00957B92" w:rsidRPr="00E04A36">
        <w:rPr>
          <w:rFonts w:ascii="Arial" w:hAnsi="Arial" w:cs="Arial"/>
          <w:lang w:val="en-GB"/>
        </w:rPr>
        <w:t xml:space="preserve"> Warden of Readers</w:t>
      </w:r>
      <w:r w:rsidRPr="00E04A36">
        <w:rPr>
          <w:rFonts w:ascii="Arial" w:hAnsi="Arial" w:cs="Arial"/>
          <w:lang w:val="en-GB"/>
        </w:rPr>
        <w:t xml:space="preserve"> and Area Sub-Wardens (appointed by the </w:t>
      </w:r>
      <w:proofErr w:type="gramStart"/>
      <w:r w:rsidRPr="00E04A36">
        <w:rPr>
          <w:rFonts w:ascii="Arial" w:hAnsi="Arial" w:cs="Arial"/>
          <w:lang w:val="en-GB"/>
        </w:rPr>
        <w:t>Bishop</w:t>
      </w:r>
      <w:proofErr w:type="gramEnd"/>
      <w:r w:rsidRPr="00E04A36">
        <w:rPr>
          <w:rFonts w:ascii="Arial" w:hAnsi="Arial" w:cs="Arial"/>
          <w:lang w:val="en-GB"/>
        </w:rPr>
        <w:t>)</w:t>
      </w:r>
      <w:r w:rsidR="00957B92" w:rsidRPr="00E04A36">
        <w:rPr>
          <w:rFonts w:ascii="Arial" w:hAnsi="Arial" w:cs="Arial"/>
          <w:lang w:val="en-GB"/>
        </w:rPr>
        <w:t xml:space="preserve"> have the pastoral care of all LLMs. </w:t>
      </w:r>
    </w:p>
    <w:p w14:paraId="7602D698" w14:textId="77777777" w:rsidR="00A26754" w:rsidRDefault="00A26754" w:rsidP="00C85219">
      <w:pPr>
        <w:rPr>
          <w:rFonts w:ascii="Arial" w:hAnsi="Arial" w:cs="Arial"/>
          <w:b/>
          <w:bCs/>
          <w:lang w:val="en-GB"/>
        </w:rPr>
      </w:pPr>
    </w:p>
    <w:p w14:paraId="68C356C1" w14:textId="77777777" w:rsidR="00E04A36" w:rsidRDefault="00E04A36" w:rsidP="00C85219">
      <w:pPr>
        <w:rPr>
          <w:rFonts w:ascii="Arial" w:hAnsi="Arial" w:cs="Arial"/>
          <w:b/>
          <w:bCs/>
          <w:lang w:val="en-GB"/>
        </w:rPr>
      </w:pPr>
    </w:p>
    <w:p w14:paraId="5343E217" w14:textId="77777777" w:rsidR="00E04A36" w:rsidRDefault="00E04A36" w:rsidP="00C85219">
      <w:pPr>
        <w:rPr>
          <w:rFonts w:ascii="Arial" w:hAnsi="Arial" w:cs="Arial"/>
          <w:b/>
          <w:bCs/>
          <w:lang w:val="en-GB"/>
        </w:rPr>
      </w:pPr>
    </w:p>
    <w:p w14:paraId="73055B84" w14:textId="77777777" w:rsidR="00E04A36" w:rsidRPr="00E04A36" w:rsidRDefault="00E04A36" w:rsidP="00C85219">
      <w:pPr>
        <w:rPr>
          <w:rFonts w:ascii="Arial" w:hAnsi="Arial" w:cs="Arial"/>
          <w:b/>
          <w:bCs/>
          <w:lang w:val="en-GB"/>
        </w:rPr>
      </w:pPr>
    </w:p>
    <w:p w14:paraId="4FD8AB92" w14:textId="029EB172" w:rsidR="00957B92" w:rsidRPr="00E04A36" w:rsidRDefault="00C85219" w:rsidP="00957B92">
      <w:pPr>
        <w:jc w:val="center"/>
        <w:rPr>
          <w:rFonts w:ascii="Arial" w:hAnsi="Arial" w:cs="Arial"/>
          <w:b/>
          <w:bCs/>
          <w:sz w:val="36"/>
          <w:szCs w:val="36"/>
          <w:lang w:val="en-GB"/>
        </w:rPr>
      </w:pPr>
      <w:r w:rsidRPr="00E04A36">
        <w:rPr>
          <w:rFonts w:ascii="Arial" w:hAnsi="Arial" w:cs="Arial"/>
          <w:b/>
          <w:bCs/>
          <w:sz w:val="36"/>
          <w:szCs w:val="36"/>
          <w:lang w:val="en-GB"/>
        </w:rPr>
        <w:lastRenderedPageBreak/>
        <w:t xml:space="preserve">Licensed Lay Ministry </w:t>
      </w:r>
      <w:r w:rsidR="00957B92" w:rsidRPr="00E04A36">
        <w:rPr>
          <w:rFonts w:ascii="Arial" w:hAnsi="Arial" w:cs="Arial"/>
          <w:b/>
          <w:bCs/>
          <w:sz w:val="36"/>
          <w:szCs w:val="36"/>
          <w:lang w:val="en-GB"/>
        </w:rPr>
        <w:t>W</w:t>
      </w:r>
      <w:r w:rsidR="00A26754" w:rsidRPr="00E04A36">
        <w:rPr>
          <w:rFonts w:ascii="Arial" w:hAnsi="Arial" w:cs="Arial"/>
          <w:b/>
          <w:bCs/>
          <w:sz w:val="36"/>
          <w:szCs w:val="36"/>
          <w:lang w:val="en-GB"/>
        </w:rPr>
        <w:t>ORKING AGREEMENT</w:t>
      </w:r>
    </w:p>
    <w:p w14:paraId="463AD8E7" w14:textId="77777777" w:rsidR="00957B92" w:rsidRPr="00E04A36" w:rsidRDefault="00957B92" w:rsidP="00957B92">
      <w:pPr>
        <w:rPr>
          <w:rFonts w:ascii="Arial" w:hAnsi="Arial" w:cs="Arial"/>
          <w:lang w:val="en-GB"/>
        </w:rPr>
      </w:pPr>
    </w:p>
    <w:p w14:paraId="5AA00017" w14:textId="5A9B1CCA" w:rsidR="00957B92" w:rsidRPr="00E04A36" w:rsidRDefault="00957B92" w:rsidP="00957B92">
      <w:pPr>
        <w:rPr>
          <w:rFonts w:ascii="Arial" w:hAnsi="Arial" w:cs="Arial"/>
          <w:lang w:val="en-GB"/>
        </w:rPr>
      </w:pPr>
      <w:r w:rsidRPr="00E04A36">
        <w:rPr>
          <w:rFonts w:ascii="Arial" w:hAnsi="Arial" w:cs="Arial"/>
          <w:b/>
          <w:lang w:val="en-GB"/>
        </w:rPr>
        <w:t>Period of Agreement:</w:t>
      </w:r>
      <w:r w:rsidRPr="00E04A36">
        <w:rPr>
          <w:rFonts w:ascii="Arial" w:hAnsi="Arial" w:cs="Arial"/>
          <w:lang w:val="en-GB"/>
        </w:rPr>
        <w:t xml:space="preserve"> </w:t>
      </w:r>
      <w:r w:rsidR="00A26754" w:rsidRPr="00E04A36">
        <w:rPr>
          <w:rFonts w:ascii="Arial" w:hAnsi="Arial" w:cs="Arial"/>
          <w:lang w:val="en-GB"/>
        </w:rPr>
        <w:t xml:space="preserve">     F</w:t>
      </w:r>
      <w:r w:rsidRPr="00E04A36">
        <w:rPr>
          <w:rFonts w:ascii="Arial" w:hAnsi="Arial" w:cs="Arial"/>
          <w:lang w:val="en-GB"/>
        </w:rPr>
        <w:t>rom (mm/</w:t>
      </w:r>
      <w:proofErr w:type="spellStart"/>
      <w:proofErr w:type="gramStart"/>
      <w:r w:rsidRPr="00E04A36">
        <w:rPr>
          <w:rFonts w:ascii="Arial" w:hAnsi="Arial" w:cs="Arial"/>
          <w:lang w:val="en-GB"/>
        </w:rPr>
        <w:t>yy</w:t>
      </w:r>
      <w:r w:rsidR="007D6DCD" w:rsidRPr="00E04A36">
        <w:rPr>
          <w:rFonts w:ascii="Arial" w:hAnsi="Arial" w:cs="Arial"/>
          <w:lang w:val="en-GB"/>
        </w:rPr>
        <w:t>yy</w:t>
      </w:r>
      <w:proofErr w:type="spellEnd"/>
      <w:r w:rsidRPr="00E04A36">
        <w:rPr>
          <w:rFonts w:ascii="Arial" w:hAnsi="Arial" w:cs="Arial"/>
          <w:lang w:val="en-GB"/>
        </w:rPr>
        <w:t xml:space="preserve">) </w:t>
      </w:r>
      <w:r w:rsidR="007D6DCD" w:rsidRPr="00E04A36">
        <w:rPr>
          <w:rFonts w:ascii="Arial" w:hAnsi="Arial" w:cs="Arial"/>
          <w:lang w:val="en-GB"/>
        </w:rPr>
        <w:t xml:space="preserve">  </w:t>
      </w:r>
      <w:proofErr w:type="gramEnd"/>
      <w:r w:rsidR="007D6DCD" w:rsidRPr="00E04A36">
        <w:rPr>
          <w:rFonts w:ascii="Arial" w:hAnsi="Arial" w:cs="Arial"/>
          <w:lang w:val="en-GB"/>
        </w:rPr>
        <w:t xml:space="preserve"> To  (mm/</w:t>
      </w:r>
      <w:proofErr w:type="spellStart"/>
      <w:r w:rsidR="007D6DCD" w:rsidRPr="00E04A36">
        <w:rPr>
          <w:rFonts w:ascii="Arial" w:hAnsi="Arial" w:cs="Arial"/>
          <w:lang w:val="en-GB"/>
        </w:rPr>
        <w:t>yyyy</w:t>
      </w:r>
      <w:proofErr w:type="spellEnd"/>
      <w:r w:rsidR="007D6DCD" w:rsidRPr="00E04A36">
        <w:rPr>
          <w:rFonts w:ascii="Arial" w:hAnsi="Arial" w:cs="Arial"/>
          <w:lang w:val="en-GB"/>
        </w:rPr>
        <w:t>)</w:t>
      </w:r>
    </w:p>
    <w:p w14:paraId="47305AF5" w14:textId="77777777" w:rsidR="00957B92" w:rsidRPr="00E04A36" w:rsidRDefault="00957B92" w:rsidP="00957B92">
      <w:pPr>
        <w:rPr>
          <w:rFonts w:ascii="Arial" w:hAnsi="Arial" w:cs="Arial"/>
          <w:b/>
          <w:lang w:val="en-GB"/>
        </w:rPr>
      </w:pPr>
    </w:p>
    <w:p w14:paraId="251E325C" w14:textId="4D8BD4E9" w:rsidR="00957B92" w:rsidRPr="00E04A36" w:rsidRDefault="00A26754" w:rsidP="00957B92">
      <w:pPr>
        <w:rPr>
          <w:rFonts w:ascii="Arial" w:hAnsi="Arial" w:cs="Arial"/>
          <w:b/>
          <w:lang w:val="en-GB"/>
        </w:rPr>
      </w:pPr>
      <w:r w:rsidRPr="00E04A36">
        <w:rPr>
          <w:rFonts w:ascii="Arial" w:hAnsi="Arial" w:cs="Arial"/>
          <w:b/>
          <w:lang w:val="en-GB"/>
        </w:rPr>
        <w:t xml:space="preserve">Name of </w:t>
      </w:r>
      <w:r w:rsidR="00957B92" w:rsidRPr="00E04A36">
        <w:rPr>
          <w:rFonts w:ascii="Arial" w:hAnsi="Arial" w:cs="Arial"/>
          <w:b/>
          <w:lang w:val="en-GB"/>
        </w:rPr>
        <w:t>Licensed Lay Minister</w:t>
      </w:r>
    </w:p>
    <w:p w14:paraId="127EC698" w14:textId="0873C5F1" w:rsidR="00957B92" w:rsidRPr="00E04A36" w:rsidRDefault="00957B92" w:rsidP="00957B92">
      <w:pPr>
        <w:rPr>
          <w:rFonts w:ascii="Arial" w:hAnsi="Arial" w:cs="Arial"/>
          <w:b/>
          <w:lang w:val="en-GB"/>
        </w:rPr>
      </w:pPr>
    </w:p>
    <w:p w14:paraId="5C7D531D" w14:textId="76703651" w:rsidR="00A26754" w:rsidRPr="00E04A36" w:rsidRDefault="00A26754" w:rsidP="00957B92">
      <w:pPr>
        <w:rPr>
          <w:rFonts w:ascii="Arial" w:hAnsi="Arial" w:cs="Arial"/>
          <w:b/>
          <w:lang w:val="en-GB"/>
        </w:rPr>
      </w:pPr>
      <w:r w:rsidRPr="00E04A36">
        <w:rPr>
          <w:rFonts w:ascii="Arial" w:hAnsi="Arial" w:cs="Arial"/>
          <w:b/>
          <w:lang w:val="en-GB"/>
        </w:rPr>
        <w:t>Parish/Benefice</w:t>
      </w:r>
    </w:p>
    <w:p w14:paraId="49E0C599" w14:textId="77777777" w:rsidR="00A26754" w:rsidRPr="00E04A36" w:rsidRDefault="00A26754" w:rsidP="00957B92">
      <w:pPr>
        <w:rPr>
          <w:rFonts w:ascii="Arial" w:hAnsi="Arial" w:cs="Arial"/>
          <w:b/>
          <w:lang w:val="en-GB"/>
        </w:rPr>
      </w:pPr>
    </w:p>
    <w:p w14:paraId="24958086" w14:textId="685956EA" w:rsidR="00957B92" w:rsidRPr="00E04A36" w:rsidRDefault="00957B92" w:rsidP="00957B92">
      <w:pPr>
        <w:rPr>
          <w:rFonts w:ascii="Arial" w:hAnsi="Arial" w:cs="Arial"/>
          <w:b/>
          <w:lang w:val="en-GB"/>
        </w:rPr>
      </w:pPr>
      <w:r w:rsidRPr="00E04A36">
        <w:rPr>
          <w:rFonts w:ascii="Arial" w:hAnsi="Arial" w:cs="Arial"/>
          <w:b/>
          <w:lang w:val="en-GB"/>
        </w:rPr>
        <w:t>Incumbent</w:t>
      </w:r>
      <w:r w:rsidR="00C85219" w:rsidRPr="00E04A36">
        <w:rPr>
          <w:rFonts w:ascii="Arial" w:hAnsi="Arial" w:cs="Arial"/>
          <w:b/>
          <w:lang w:val="en-GB"/>
        </w:rPr>
        <w:t xml:space="preserve"> </w:t>
      </w:r>
      <w:r w:rsidRPr="00E04A36">
        <w:rPr>
          <w:rFonts w:ascii="Arial" w:hAnsi="Arial" w:cs="Arial"/>
          <w:b/>
          <w:lang w:val="en-GB"/>
        </w:rPr>
        <w:t xml:space="preserve">or </w:t>
      </w:r>
      <w:r w:rsidR="00C85219" w:rsidRPr="00E04A36">
        <w:rPr>
          <w:rFonts w:ascii="Arial" w:hAnsi="Arial" w:cs="Arial"/>
          <w:b/>
          <w:lang w:val="en-GB"/>
        </w:rPr>
        <w:t>Supervisor</w:t>
      </w:r>
    </w:p>
    <w:p w14:paraId="7420A55D" w14:textId="77777777" w:rsidR="00434AE0" w:rsidRPr="00E04A36" w:rsidRDefault="00434AE0" w:rsidP="00434AE0">
      <w:pPr>
        <w:spacing w:before="120"/>
        <w:rPr>
          <w:rFonts w:ascii="Arial" w:hAnsi="Arial" w:cs="Arial"/>
          <w:b/>
          <w:lang w:val="en-GB"/>
        </w:rPr>
      </w:pPr>
      <w:r w:rsidRPr="00E04A36">
        <w:rPr>
          <w:rFonts w:ascii="Arial" w:hAnsi="Arial" w:cs="Arial"/>
          <w:b/>
          <w:lang w:val="en-GB"/>
        </w:rPr>
        <w:t>Location and Focus of Ministry</w:t>
      </w:r>
    </w:p>
    <w:p w14:paraId="2374CA23" w14:textId="77777777" w:rsidR="00434AE0" w:rsidRPr="00E04A36" w:rsidRDefault="00434AE0" w:rsidP="00434AE0">
      <w:pPr>
        <w:rPr>
          <w:rFonts w:ascii="Arial" w:hAnsi="Arial" w:cs="Arial"/>
          <w:b/>
          <w:lang w:val="en-GB"/>
        </w:rPr>
      </w:pPr>
    </w:p>
    <w:tbl>
      <w:tblPr>
        <w:tblStyle w:val="TableGrid"/>
        <w:tblW w:w="0" w:type="auto"/>
        <w:tblLook w:val="04A0" w:firstRow="1" w:lastRow="0" w:firstColumn="1" w:lastColumn="0" w:noHBand="0" w:noVBand="1"/>
      </w:tblPr>
      <w:tblGrid>
        <w:gridCol w:w="3114"/>
        <w:gridCol w:w="5902"/>
      </w:tblGrid>
      <w:tr w:rsidR="00434AE0" w:rsidRPr="00E04A36" w14:paraId="12638E7B" w14:textId="77777777" w:rsidTr="00EA652E">
        <w:tc>
          <w:tcPr>
            <w:tcW w:w="3114" w:type="dxa"/>
          </w:tcPr>
          <w:p w14:paraId="527B632D" w14:textId="77777777" w:rsidR="00434AE0" w:rsidRPr="00E04A36" w:rsidRDefault="00434AE0" w:rsidP="00EA652E">
            <w:pPr>
              <w:rPr>
                <w:rFonts w:ascii="Arial" w:hAnsi="Arial" w:cs="Arial"/>
                <w:b/>
                <w:sz w:val="22"/>
                <w:szCs w:val="22"/>
                <w:lang w:val="en-GB"/>
              </w:rPr>
            </w:pPr>
            <w:r w:rsidRPr="00E04A36">
              <w:rPr>
                <w:rFonts w:ascii="Arial" w:hAnsi="Arial" w:cs="Arial"/>
                <w:bCs/>
                <w:sz w:val="22"/>
                <w:szCs w:val="22"/>
                <w:lang w:val="en-GB"/>
              </w:rPr>
              <w:t xml:space="preserve">Benefice, Team, Parish, or </w:t>
            </w:r>
            <w:proofErr w:type="gramStart"/>
            <w:r w:rsidRPr="00E04A36">
              <w:rPr>
                <w:rFonts w:ascii="Arial" w:hAnsi="Arial" w:cs="Arial"/>
                <w:bCs/>
                <w:sz w:val="22"/>
                <w:szCs w:val="22"/>
                <w:lang w:val="en-GB"/>
              </w:rPr>
              <w:t>Other</w:t>
            </w:r>
            <w:proofErr w:type="gramEnd"/>
            <w:r w:rsidRPr="00E04A36">
              <w:rPr>
                <w:rFonts w:ascii="Arial" w:hAnsi="Arial" w:cs="Arial"/>
                <w:bCs/>
                <w:sz w:val="22"/>
                <w:szCs w:val="22"/>
                <w:lang w:val="en-GB"/>
              </w:rPr>
              <w:t xml:space="preserve"> place of Licence:</w:t>
            </w:r>
          </w:p>
        </w:tc>
        <w:tc>
          <w:tcPr>
            <w:tcW w:w="5902" w:type="dxa"/>
          </w:tcPr>
          <w:p w14:paraId="6298939B" w14:textId="77777777" w:rsidR="00434AE0" w:rsidRPr="00E04A36" w:rsidRDefault="00434AE0" w:rsidP="00EA652E">
            <w:pPr>
              <w:rPr>
                <w:rFonts w:ascii="Arial" w:hAnsi="Arial" w:cs="Arial"/>
                <w:b/>
                <w:lang w:val="en-GB"/>
              </w:rPr>
            </w:pPr>
          </w:p>
        </w:tc>
      </w:tr>
      <w:tr w:rsidR="00434AE0" w:rsidRPr="00E04A36" w14:paraId="058F27A9" w14:textId="77777777" w:rsidTr="00EA652E">
        <w:tc>
          <w:tcPr>
            <w:tcW w:w="3114" w:type="dxa"/>
          </w:tcPr>
          <w:p w14:paraId="105DD11D" w14:textId="77777777" w:rsidR="00434AE0" w:rsidRPr="00E04A36" w:rsidRDefault="00434AE0" w:rsidP="00EA652E">
            <w:pPr>
              <w:rPr>
                <w:rFonts w:ascii="Arial" w:hAnsi="Arial" w:cs="Arial"/>
                <w:b/>
                <w:sz w:val="22"/>
                <w:szCs w:val="22"/>
                <w:lang w:val="en-GB"/>
              </w:rPr>
            </w:pPr>
            <w:r w:rsidRPr="00E04A36">
              <w:rPr>
                <w:rFonts w:ascii="Arial" w:hAnsi="Arial" w:cs="Arial"/>
                <w:bCs/>
                <w:sz w:val="22"/>
                <w:szCs w:val="22"/>
                <w:lang w:val="en-GB"/>
              </w:rPr>
              <w:t>Specified areas of ministry focus:</w:t>
            </w:r>
          </w:p>
        </w:tc>
        <w:tc>
          <w:tcPr>
            <w:tcW w:w="5902" w:type="dxa"/>
          </w:tcPr>
          <w:p w14:paraId="7A2C037F" w14:textId="77777777" w:rsidR="00434AE0" w:rsidRPr="00E04A36" w:rsidRDefault="00434AE0" w:rsidP="00EA652E">
            <w:pPr>
              <w:rPr>
                <w:rFonts w:ascii="Arial" w:hAnsi="Arial" w:cs="Arial"/>
                <w:b/>
                <w:lang w:val="en-GB"/>
              </w:rPr>
            </w:pPr>
          </w:p>
        </w:tc>
      </w:tr>
    </w:tbl>
    <w:p w14:paraId="5FF13012" w14:textId="77777777" w:rsidR="00434AE0" w:rsidRPr="00E04A36" w:rsidRDefault="00434AE0" w:rsidP="00434AE0">
      <w:pPr>
        <w:rPr>
          <w:rFonts w:ascii="Arial" w:hAnsi="Arial" w:cs="Arial"/>
          <w:b/>
          <w:lang w:val="en-GB"/>
        </w:rPr>
      </w:pPr>
    </w:p>
    <w:p w14:paraId="75CD6A96" w14:textId="77777777" w:rsidR="00434AE0" w:rsidRPr="00E04A36" w:rsidRDefault="00434AE0" w:rsidP="00434AE0">
      <w:pPr>
        <w:rPr>
          <w:rFonts w:ascii="Arial" w:hAnsi="Arial" w:cs="Arial"/>
          <w:b/>
          <w:lang w:val="en-GB"/>
        </w:rPr>
      </w:pPr>
      <w:r w:rsidRPr="00E04A36">
        <w:rPr>
          <w:rFonts w:ascii="Arial" w:hAnsi="Arial" w:cs="Arial"/>
          <w:b/>
          <w:lang w:val="en-GB"/>
        </w:rPr>
        <w:t>Other areas of work</w:t>
      </w:r>
    </w:p>
    <w:p w14:paraId="647EE816" w14:textId="77777777" w:rsidR="00434AE0" w:rsidRPr="00E04A36" w:rsidRDefault="00434AE0" w:rsidP="00434AE0">
      <w:pPr>
        <w:spacing w:before="120"/>
        <w:rPr>
          <w:rFonts w:ascii="Arial" w:hAnsi="Arial" w:cs="Arial"/>
          <w:bCs/>
          <w:lang w:val="en-GB"/>
        </w:rPr>
      </w:pPr>
      <w:r w:rsidRPr="00E04A36">
        <w:rPr>
          <w:rFonts w:ascii="Arial" w:hAnsi="Arial" w:cs="Arial"/>
          <w:lang w:val="en-GB"/>
        </w:rPr>
        <w:t xml:space="preserve">LLMs are asked to make their ministry experience available in other contexts and to reflect their working experience in their parish ministry. </w:t>
      </w:r>
      <w:r w:rsidRPr="00E04A36">
        <w:rPr>
          <w:rFonts w:ascii="Arial" w:hAnsi="Arial" w:cs="Arial"/>
          <w:bCs/>
          <w:lang w:val="en-GB"/>
        </w:rPr>
        <w:t xml:space="preserve">LLMs may embrace different contexts alongside parish ministry, such as voluntary or paid, full or part-time ‘secular’ work. </w:t>
      </w:r>
      <w:r w:rsidRPr="00E04A36">
        <w:rPr>
          <w:rFonts w:ascii="Arial" w:hAnsi="Arial" w:cs="Arial"/>
          <w:lang w:val="en-GB"/>
        </w:rPr>
        <w:t>Incumbents are encouraged to support LLMs in their wider ministry</w:t>
      </w:r>
    </w:p>
    <w:p w14:paraId="739A8DE6" w14:textId="77777777" w:rsidR="00434AE0" w:rsidRPr="00E04A36" w:rsidRDefault="00434AE0" w:rsidP="00434AE0">
      <w:pPr>
        <w:spacing w:before="120"/>
        <w:rPr>
          <w:rFonts w:ascii="Arial" w:hAnsi="Arial" w:cs="Arial"/>
          <w:bCs/>
          <w:lang w:val="en-GB"/>
        </w:rPr>
      </w:pPr>
      <w:r w:rsidRPr="00E04A36">
        <w:rPr>
          <w:rFonts w:ascii="Arial" w:hAnsi="Arial" w:cs="Arial"/>
          <w:bCs/>
          <w:lang w:val="en-GB"/>
        </w:rPr>
        <w:t>The range of commitments faced by the LLM should be noted here, along with any expectation of ways that they might exercise vocation in these other contexts.</w:t>
      </w:r>
    </w:p>
    <w:p w14:paraId="0B429EB4" w14:textId="77777777" w:rsidR="00434AE0" w:rsidRPr="00E04A36" w:rsidRDefault="00434AE0" w:rsidP="00434AE0">
      <w:pPr>
        <w:spacing w:before="120"/>
        <w:rPr>
          <w:rFonts w:ascii="Arial" w:hAnsi="Arial" w:cs="Arial"/>
          <w:bCs/>
          <w:lang w:val="en-GB"/>
        </w:rPr>
      </w:pPr>
    </w:p>
    <w:tbl>
      <w:tblPr>
        <w:tblStyle w:val="TableGrid"/>
        <w:tblW w:w="0" w:type="auto"/>
        <w:tblLook w:val="04A0" w:firstRow="1" w:lastRow="0" w:firstColumn="1" w:lastColumn="0" w:noHBand="0" w:noVBand="1"/>
      </w:tblPr>
      <w:tblGrid>
        <w:gridCol w:w="3114"/>
        <w:gridCol w:w="5902"/>
      </w:tblGrid>
      <w:tr w:rsidR="00434AE0" w:rsidRPr="00E04A36" w14:paraId="322D924E" w14:textId="77777777" w:rsidTr="00EA652E">
        <w:tc>
          <w:tcPr>
            <w:tcW w:w="3114" w:type="dxa"/>
          </w:tcPr>
          <w:p w14:paraId="15CF1378" w14:textId="77777777" w:rsidR="00434AE0" w:rsidRPr="00E04A36" w:rsidRDefault="00434AE0" w:rsidP="00EA652E">
            <w:pPr>
              <w:rPr>
                <w:rFonts w:ascii="Arial" w:hAnsi="Arial" w:cs="Arial"/>
                <w:bCs/>
                <w:sz w:val="22"/>
                <w:szCs w:val="22"/>
                <w:lang w:val="en-GB"/>
              </w:rPr>
            </w:pPr>
            <w:r w:rsidRPr="00E04A36">
              <w:rPr>
                <w:rFonts w:ascii="Arial" w:hAnsi="Arial" w:cs="Arial"/>
                <w:bCs/>
                <w:sz w:val="22"/>
                <w:szCs w:val="22"/>
                <w:lang w:val="en-GB"/>
              </w:rPr>
              <w:t xml:space="preserve">Description of other work or </w:t>
            </w:r>
            <w:proofErr w:type="gramStart"/>
            <w:r w:rsidRPr="00E04A36">
              <w:rPr>
                <w:rFonts w:ascii="Arial" w:hAnsi="Arial" w:cs="Arial"/>
                <w:bCs/>
                <w:sz w:val="22"/>
                <w:szCs w:val="22"/>
                <w:lang w:val="en-GB"/>
              </w:rPr>
              <w:t>life  commitments</w:t>
            </w:r>
            <w:proofErr w:type="gramEnd"/>
          </w:p>
        </w:tc>
        <w:tc>
          <w:tcPr>
            <w:tcW w:w="5902" w:type="dxa"/>
          </w:tcPr>
          <w:p w14:paraId="442A9F49" w14:textId="77777777" w:rsidR="00434AE0" w:rsidRPr="00E04A36" w:rsidRDefault="00434AE0" w:rsidP="00EA652E">
            <w:pPr>
              <w:spacing w:before="120"/>
              <w:rPr>
                <w:rFonts w:ascii="Arial" w:hAnsi="Arial" w:cs="Arial"/>
                <w:bCs/>
                <w:lang w:val="en-GB"/>
              </w:rPr>
            </w:pPr>
          </w:p>
        </w:tc>
      </w:tr>
      <w:tr w:rsidR="00434AE0" w:rsidRPr="00E04A36" w14:paraId="14018BC8" w14:textId="77777777" w:rsidTr="00EA652E">
        <w:tc>
          <w:tcPr>
            <w:tcW w:w="3114" w:type="dxa"/>
          </w:tcPr>
          <w:p w14:paraId="19528B90" w14:textId="77777777" w:rsidR="00434AE0" w:rsidRPr="00E04A36" w:rsidRDefault="00434AE0" w:rsidP="00EA652E">
            <w:pPr>
              <w:rPr>
                <w:rFonts w:ascii="Arial" w:hAnsi="Arial" w:cs="Arial"/>
                <w:bCs/>
                <w:sz w:val="22"/>
                <w:szCs w:val="22"/>
                <w:lang w:val="en-GB"/>
              </w:rPr>
            </w:pPr>
            <w:r w:rsidRPr="00E04A36">
              <w:rPr>
                <w:rFonts w:ascii="Arial" w:hAnsi="Arial" w:cs="Arial"/>
                <w:bCs/>
                <w:sz w:val="22"/>
                <w:szCs w:val="22"/>
                <w:lang w:val="en-GB"/>
              </w:rPr>
              <w:t>How do they express their vocation in work or life context?</w:t>
            </w:r>
          </w:p>
        </w:tc>
        <w:tc>
          <w:tcPr>
            <w:tcW w:w="5902" w:type="dxa"/>
          </w:tcPr>
          <w:p w14:paraId="0EC0C2E5" w14:textId="77777777" w:rsidR="00434AE0" w:rsidRPr="00E04A36" w:rsidRDefault="00434AE0" w:rsidP="00EA652E">
            <w:pPr>
              <w:spacing w:before="120"/>
              <w:rPr>
                <w:rFonts w:ascii="Arial" w:hAnsi="Arial" w:cs="Arial"/>
                <w:bCs/>
                <w:lang w:val="en-GB"/>
              </w:rPr>
            </w:pPr>
          </w:p>
        </w:tc>
      </w:tr>
    </w:tbl>
    <w:p w14:paraId="236E0484" w14:textId="77777777" w:rsidR="00251542" w:rsidRPr="00E04A36" w:rsidRDefault="00434AE0" w:rsidP="00251542">
      <w:pPr>
        <w:spacing w:before="120"/>
        <w:rPr>
          <w:rFonts w:ascii="Arial" w:hAnsi="Arial" w:cs="Arial"/>
          <w:i/>
          <w:iCs/>
          <w:sz w:val="20"/>
          <w:szCs w:val="20"/>
          <w:lang w:val="en-GB"/>
        </w:rPr>
      </w:pPr>
      <w:r w:rsidRPr="00E04A36">
        <w:rPr>
          <w:rFonts w:ascii="Arial" w:hAnsi="Arial" w:cs="Arial"/>
          <w:i/>
          <w:iCs/>
          <w:sz w:val="20"/>
          <w:szCs w:val="20"/>
          <w:lang w:val="en-GB"/>
        </w:rPr>
        <w:t>LLMs in full or part-time employment are encouraged to discuss their role as a licensed minister in the workplace with their employer.</w:t>
      </w:r>
    </w:p>
    <w:p w14:paraId="2D4DFF9A" w14:textId="4C2E332C" w:rsidR="009A7051" w:rsidRPr="00E04A36" w:rsidRDefault="009A7051" w:rsidP="00251542">
      <w:pPr>
        <w:spacing w:before="120"/>
        <w:rPr>
          <w:rFonts w:ascii="Arial" w:hAnsi="Arial" w:cs="Arial"/>
          <w:i/>
          <w:iCs/>
          <w:sz w:val="20"/>
          <w:szCs w:val="20"/>
          <w:lang w:val="en-GB"/>
        </w:rPr>
      </w:pPr>
      <w:r w:rsidRPr="00E04A36">
        <w:rPr>
          <w:rFonts w:ascii="Arial" w:hAnsi="Arial" w:cs="Arial"/>
          <w:lang w:val="en-GB"/>
        </w:rPr>
        <w:t>The incumbent</w:t>
      </w:r>
      <w:r w:rsidR="00A26754" w:rsidRPr="00E04A36">
        <w:rPr>
          <w:rFonts w:ascii="Arial" w:hAnsi="Arial" w:cs="Arial"/>
          <w:lang w:val="en-GB"/>
        </w:rPr>
        <w:t xml:space="preserve"> </w:t>
      </w:r>
      <w:r w:rsidRPr="00E04A36">
        <w:rPr>
          <w:rFonts w:ascii="Arial" w:hAnsi="Arial" w:cs="Arial"/>
          <w:lang w:val="en-GB"/>
        </w:rPr>
        <w:t>and the LLM should agree</w:t>
      </w:r>
      <w:r w:rsidR="0038110E" w:rsidRPr="00E04A36">
        <w:rPr>
          <w:rFonts w:ascii="Arial" w:hAnsi="Arial" w:cs="Arial"/>
          <w:lang w:val="en-GB"/>
        </w:rPr>
        <w:t>, where possible,</w:t>
      </w:r>
      <w:r w:rsidRPr="00E04A36">
        <w:rPr>
          <w:rFonts w:ascii="Arial" w:hAnsi="Arial" w:cs="Arial"/>
          <w:lang w:val="en-GB"/>
        </w:rPr>
        <w:t xml:space="preserve"> regular times to meet and pray together along with others in Leadership roles.</w:t>
      </w:r>
    </w:p>
    <w:p w14:paraId="2E568490" w14:textId="77777777" w:rsidR="00251542" w:rsidRPr="00E04A36" w:rsidRDefault="00251542" w:rsidP="009A7051">
      <w:pPr>
        <w:rPr>
          <w:rFonts w:ascii="Arial" w:hAnsi="Arial" w:cs="Arial"/>
          <w:b/>
          <w:bCs/>
          <w:iCs/>
          <w:sz w:val="22"/>
          <w:szCs w:val="22"/>
          <w:lang w:val="en-GB"/>
        </w:rPr>
      </w:pPr>
    </w:p>
    <w:p w14:paraId="70A4F6A3" w14:textId="48603823" w:rsidR="00251542" w:rsidRPr="00E04A36" w:rsidRDefault="00251542" w:rsidP="009A7051">
      <w:pPr>
        <w:rPr>
          <w:rFonts w:ascii="Arial" w:hAnsi="Arial" w:cs="Arial"/>
          <w:lang w:val="en-GB"/>
        </w:rPr>
      </w:pPr>
      <w:r w:rsidRPr="00E04A36">
        <w:rPr>
          <w:rFonts w:ascii="Arial" w:hAnsi="Arial" w:cs="Arial"/>
          <w:b/>
          <w:bCs/>
          <w:iCs/>
          <w:sz w:val="22"/>
          <w:szCs w:val="22"/>
          <w:lang w:val="en-GB"/>
        </w:rPr>
        <w:t>Spiritual Development and Nurture</w:t>
      </w:r>
    </w:p>
    <w:p w14:paraId="0B6D8032" w14:textId="77777777" w:rsidR="009A7051" w:rsidRPr="00E04A36" w:rsidRDefault="009A7051" w:rsidP="009A7051">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4846"/>
      </w:tblGrid>
      <w:tr w:rsidR="009A7051" w:rsidRPr="00E04A36" w14:paraId="30B6935C" w14:textId="77777777" w:rsidTr="00251542">
        <w:trPr>
          <w:trHeight w:val="445"/>
        </w:trPr>
        <w:tc>
          <w:tcPr>
            <w:tcW w:w="4457" w:type="dxa"/>
            <w:shd w:val="clear" w:color="auto" w:fill="auto"/>
          </w:tcPr>
          <w:p w14:paraId="158EB0C1" w14:textId="368B8392" w:rsidR="009A7051" w:rsidRPr="00E04A36" w:rsidRDefault="0079699B" w:rsidP="00A00618">
            <w:pPr>
              <w:rPr>
                <w:rFonts w:ascii="Arial" w:hAnsi="Arial" w:cs="Arial"/>
                <w:iCs/>
                <w:sz w:val="22"/>
                <w:szCs w:val="22"/>
                <w:lang w:val="en-GB"/>
              </w:rPr>
            </w:pPr>
            <w:r w:rsidRPr="00E04A36">
              <w:rPr>
                <w:rFonts w:ascii="Arial" w:hAnsi="Arial" w:cs="Arial"/>
                <w:sz w:val="22"/>
                <w:szCs w:val="22"/>
                <w:lang w:val="en-GB"/>
              </w:rPr>
              <w:t xml:space="preserve">How will </w:t>
            </w:r>
            <w:r w:rsidR="009A7051" w:rsidRPr="00E04A36">
              <w:rPr>
                <w:rFonts w:ascii="Arial" w:hAnsi="Arial" w:cs="Arial"/>
                <w:sz w:val="22"/>
                <w:szCs w:val="22"/>
                <w:lang w:val="en-GB"/>
              </w:rPr>
              <w:t>the LLM nurtur</w:t>
            </w:r>
            <w:r w:rsidRPr="00E04A36">
              <w:rPr>
                <w:rFonts w:ascii="Arial" w:hAnsi="Arial" w:cs="Arial"/>
                <w:sz w:val="22"/>
                <w:szCs w:val="22"/>
                <w:lang w:val="en-GB"/>
              </w:rPr>
              <w:t>e</w:t>
            </w:r>
            <w:r w:rsidR="009A7051" w:rsidRPr="00E04A36">
              <w:rPr>
                <w:rFonts w:ascii="Arial" w:hAnsi="Arial" w:cs="Arial"/>
                <w:sz w:val="22"/>
                <w:szCs w:val="22"/>
                <w:lang w:val="en-GB"/>
              </w:rPr>
              <w:t xml:space="preserve"> their own spiritual development</w:t>
            </w:r>
            <w:r w:rsidR="009A7051" w:rsidRPr="00E04A36">
              <w:rPr>
                <w:rFonts w:ascii="Arial" w:hAnsi="Arial" w:cs="Arial"/>
                <w:iCs/>
                <w:sz w:val="22"/>
                <w:szCs w:val="22"/>
                <w:lang w:val="en-GB"/>
              </w:rPr>
              <w:t xml:space="preserve"> </w:t>
            </w:r>
          </w:p>
        </w:tc>
        <w:tc>
          <w:tcPr>
            <w:tcW w:w="4846" w:type="dxa"/>
            <w:shd w:val="clear" w:color="auto" w:fill="auto"/>
          </w:tcPr>
          <w:p w14:paraId="1E1F9A9B" w14:textId="77777777" w:rsidR="009A7051" w:rsidRPr="00E04A36" w:rsidRDefault="009A7051" w:rsidP="00A00618">
            <w:pPr>
              <w:rPr>
                <w:rFonts w:ascii="Arial" w:hAnsi="Arial" w:cs="Arial"/>
                <w:iCs/>
                <w:sz w:val="22"/>
                <w:szCs w:val="22"/>
                <w:lang w:val="en-GB"/>
              </w:rPr>
            </w:pPr>
          </w:p>
          <w:p w14:paraId="3D7AF284" w14:textId="77777777" w:rsidR="009A7051" w:rsidRPr="00E04A36" w:rsidRDefault="009A7051" w:rsidP="00A00618">
            <w:pPr>
              <w:rPr>
                <w:rFonts w:ascii="Arial" w:hAnsi="Arial" w:cs="Arial"/>
                <w:iCs/>
                <w:sz w:val="22"/>
                <w:szCs w:val="22"/>
                <w:lang w:val="en-GB"/>
              </w:rPr>
            </w:pPr>
          </w:p>
        </w:tc>
      </w:tr>
      <w:tr w:rsidR="009A7051" w:rsidRPr="00E04A36" w14:paraId="5BF014B2" w14:textId="77777777" w:rsidTr="00251542">
        <w:trPr>
          <w:trHeight w:val="445"/>
        </w:trPr>
        <w:tc>
          <w:tcPr>
            <w:tcW w:w="4457" w:type="dxa"/>
            <w:shd w:val="clear" w:color="auto" w:fill="auto"/>
          </w:tcPr>
          <w:p w14:paraId="67400F5B" w14:textId="15D7EB9D" w:rsidR="009A7051" w:rsidRPr="00E04A36" w:rsidRDefault="009A7051" w:rsidP="00A00618">
            <w:pPr>
              <w:rPr>
                <w:rFonts w:ascii="Arial" w:hAnsi="Arial" w:cs="Arial"/>
                <w:sz w:val="22"/>
                <w:szCs w:val="22"/>
                <w:lang w:val="en-GB"/>
              </w:rPr>
            </w:pPr>
            <w:r w:rsidRPr="00E04A36">
              <w:rPr>
                <w:rFonts w:ascii="Arial" w:hAnsi="Arial" w:cs="Arial"/>
                <w:sz w:val="22"/>
                <w:szCs w:val="22"/>
                <w:lang w:val="en-GB"/>
              </w:rPr>
              <w:t xml:space="preserve">Ways that the parish </w:t>
            </w:r>
            <w:r w:rsidR="0079699B" w:rsidRPr="00E04A36">
              <w:rPr>
                <w:rFonts w:ascii="Arial" w:hAnsi="Arial" w:cs="Arial"/>
                <w:sz w:val="22"/>
                <w:szCs w:val="22"/>
                <w:lang w:val="en-GB"/>
              </w:rPr>
              <w:t>(</w:t>
            </w:r>
            <w:r w:rsidRPr="00E04A36">
              <w:rPr>
                <w:rFonts w:ascii="Arial" w:hAnsi="Arial" w:cs="Arial"/>
                <w:sz w:val="22"/>
                <w:szCs w:val="22"/>
                <w:lang w:val="en-GB"/>
              </w:rPr>
              <w:t>or ministry context</w:t>
            </w:r>
            <w:r w:rsidR="0079699B" w:rsidRPr="00E04A36">
              <w:rPr>
                <w:rFonts w:ascii="Arial" w:hAnsi="Arial" w:cs="Arial"/>
                <w:sz w:val="22"/>
                <w:szCs w:val="22"/>
                <w:lang w:val="en-GB"/>
              </w:rPr>
              <w:t>)</w:t>
            </w:r>
            <w:r w:rsidRPr="00E04A36">
              <w:rPr>
                <w:rFonts w:ascii="Arial" w:hAnsi="Arial" w:cs="Arial"/>
                <w:sz w:val="22"/>
                <w:szCs w:val="22"/>
                <w:lang w:val="en-GB"/>
              </w:rPr>
              <w:t xml:space="preserve"> might support this </w:t>
            </w:r>
            <w:proofErr w:type="gramStart"/>
            <w:r w:rsidR="0079699B" w:rsidRPr="00E04A36">
              <w:rPr>
                <w:rFonts w:ascii="Arial" w:hAnsi="Arial" w:cs="Arial"/>
                <w:sz w:val="22"/>
                <w:szCs w:val="22"/>
                <w:lang w:val="en-GB"/>
              </w:rPr>
              <w:t>e</w:t>
            </w:r>
            <w:r w:rsidRPr="00E04A36">
              <w:rPr>
                <w:rFonts w:ascii="Arial" w:hAnsi="Arial" w:cs="Arial"/>
                <w:sz w:val="22"/>
                <w:szCs w:val="22"/>
                <w:lang w:val="en-GB"/>
              </w:rPr>
              <w:t>.g.</w:t>
            </w:r>
            <w:proofErr w:type="gramEnd"/>
            <w:r w:rsidRPr="00E04A36">
              <w:rPr>
                <w:rFonts w:ascii="Arial" w:hAnsi="Arial" w:cs="Arial"/>
                <w:sz w:val="22"/>
                <w:szCs w:val="22"/>
                <w:lang w:val="en-GB"/>
              </w:rPr>
              <w:t xml:space="preserve"> supporting a retreat, contributing to a spiritual course</w:t>
            </w:r>
          </w:p>
          <w:p w14:paraId="1F99F538" w14:textId="77777777" w:rsidR="009A7051" w:rsidRPr="00E04A36" w:rsidRDefault="009A7051" w:rsidP="00A00618">
            <w:pPr>
              <w:rPr>
                <w:rFonts w:ascii="Arial" w:hAnsi="Arial" w:cs="Arial"/>
                <w:sz w:val="22"/>
                <w:szCs w:val="22"/>
                <w:lang w:val="en-GB"/>
              </w:rPr>
            </w:pPr>
          </w:p>
        </w:tc>
        <w:tc>
          <w:tcPr>
            <w:tcW w:w="4846" w:type="dxa"/>
            <w:shd w:val="clear" w:color="auto" w:fill="auto"/>
          </w:tcPr>
          <w:p w14:paraId="7061330B" w14:textId="77777777" w:rsidR="009A7051" w:rsidRPr="00E04A36" w:rsidRDefault="009A7051" w:rsidP="00A00618">
            <w:pPr>
              <w:rPr>
                <w:rFonts w:ascii="Arial" w:hAnsi="Arial" w:cs="Arial"/>
                <w:iCs/>
                <w:sz w:val="22"/>
                <w:szCs w:val="22"/>
                <w:lang w:val="en-GB"/>
              </w:rPr>
            </w:pPr>
          </w:p>
        </w:tc>
      </w:tr>
      <w:tr w:rsidR="00434AE0" w:rsidRPr="00E04A36" w14:paraId="619D5C60" w14:textId="77777777" w:rsidTr="00251542">
        <w:trPr>
          <w:trHeight w:val="445"/>
        </w:trPr>
        <w:tc>
          <w:tcPr>
            <w:tcW w:w="4457" w:type="dxa"/>
            <w:shd w:val="clear" w:color="auto" w:fill="auto"/>
          </w:tcPr>
          <w:p w14:paraId="1C7A15DA" w14:textId="6F409B9E" w:rsidR="00434AE0" w:rsidRPr="00E04A36" w:rsidRDefault="00251542" w:rsidP="00A00618">
            <w:pPr>
              <w:rPr>
                <w:rFonts w:ascii="Arial" w:hAnsi="Arial" w:cs="Arial"/>
                <w:sz w:val="22"/>
                <w:szCs w:val="22"/>
                <w:lang w:val="en-GB"/>
              </w:rPr>
            </w:pPr>
            <w:r w:rsidRPr="00E04A36">
              <w:rPr>
                <w:rFonts w:ascii="Arial" w:hAnsi="Arial" w:cs="Arial"/>
                <w:color w:val="000000"/>
                <w:sz w:val="22"/>
                <w:szCs w:val="22"/>
              </w:rPr>
              <w:t>With whom does the LLM join in prayer and/or bible study on a regular basis?</w:t>
            </w:r>
          </w:p>
        </w:tc>
        <w:tc>
          <w:tcPr>
            <w:tcW w:w="4846" w:type="dxa"/>
            <w:shd w:val="clear" w:color="auto" w:fill="auto"/>
          </w:tcPr>
          <w:p w14:paraId="12A51182" w14:textId="77777777" w:rsidR="00434AE0" w:rsidRPr="00E04A36" w:rsidRDefault="00434AE0" w:rsidP="00A00618">
            <w:pPr>
              <w:rPr>
                <w:rFonts w:ascii="Arial" w:hAnsi="Arial" w:cs="Arial"/>
                <w:iCs/>
                <w:sz w:val="22"/>
                <w:szCs w:val="22"/>
                <w:lang w:val="en-GB"/>
              </w:rPr>
            </w:pPr>
          </w:p>
        </w:tc>
      </w:tr>
    </w:tbl>
    <w:p w14:paraId="7B1A9658" w14:textId="77777777" w:rsidR="00E04A36" w:rsidRDefault="00E04A36" w:rsidP="000147EF">
      <w:pPr>
        <w:spacing w:before="120"/>
        <w:rPr>
          <w:rFonts w:ascii="Arial" w:hAnsi="Arial" w:cs="Arial"/>
          <w:b/>
          <w:lang w:val="en-GB"/>
        </w:rPr>
      </w:pPr>
    </w:p>
    <w:p w14:paraId="7DF7C0D4" w14:textId="77777777" w:rsidR="00E04A36" w:rsidRDefault="00E04A36" w:rsidP="000147EF">
      <w:pPr>
        <w:spacing w:before="120"/>
        <w:rPr>
          <w:rFonts w:ascii="Arial" w:hAnsi="Arial" w:cs="Arial"/>
          <w:b/>
          <w:lang w:val="en-GB"/>
        </w:rPr>
      </w:pPr>
    </w:p>
    <w:p w14:paraId="781DB5F2" w14:textId="77777777" w:rsidR="00E04A36" w:rsidRDefault="00E04A36" w:rsidP="000147EF">
      <w:pPr>
        <w:spacing w:before="120"/>
        <w:rPr>
          <w:rFonts w:ascii="Arial" w:hAnsi="Arial" w:cs="Arial"/>
          <w:b/>
          <w:lang w:val="en-GB"/>
        </w:rPr>
      </w:pPr>
    </w:p>
    <w:p w14:paraId="64C5546B" w14:textId="2F94D0CA" w:rsidR="00957B92" w:rsidRPr="00E04A36" w:rsidRDefault="008D4E89" w:rsidP="000147EF">
      <w:pPr>
        <w:spacing w:before="120"/>
        <w:rPr>
          <w:rFonts w:ascii="Arial" w:hAnsi="Arial" w:cs="Arial"/>
          <w:b/>
          <w:lang w:val="en-GB"/>
        </w:rPr>
      </w:pPr>
      <w:r w:rsidRPr="00E04A36">
        <w:rPr>
          <w:rFonts w:ascii="Arial" w:hAnsi="Arial" w:cs="Arial"/>
          <w:b/>
          <w:lang w:val="en-GB"/>
        </w:rPr>
        <w:lastRenderedPageBreak/>
        <w:t xml:space="preserve">Pattern of </w:t>
      </w:r>
      <w:r w:rsidR="00957B92" w:rsidRPr="00E04A36">
        <w:rPr>
          <w:rFonts w:ascii="Arial" w:hAnsi="Arial" w:cs="Arial"/>
          <w:b/>
          <w:lang w:val="en-GB"/>
        </w:rPr>
        <w:t>Work</w:t>
      </w:r>
      <w:r w:rsidRPr="00E04A36">
        <w:rPr>
          <w:rFonts w:ascii="Arial" w:hAnsi="Arial" w:cs="Arial"/>
          <w:b/>
          <w:lang w:val="en-GB"/>
        </w:rPr>
        <w:t>, Preaching and</w:t>
      </w:r>
      <w:r w:rsidR="00957B92" w:rsidRPr="00E04A36">
        <w:rPr>
          <w:rFonts w:ascii="Arial" w:hAnsi="Arial" w:cs="Arial"/>
          <w:b/>
          <w:lang w:val="en-GB"/>
        </w:rPr>
        <w:t xml:space="preserve"> </w:t>
      </w:r>
      <w:r w:rsidRPr="00E04A36">
        <w:rPr>
          <w:rFonts w:ascii="Arial" w:hAnsi="Arial" w:cs="Arial"/>
          <w:b/>
          <w:lang w:val="en-GB"/>
        </w:rPr>
        <w:t xml:space="preserve">Leading </w:t>
      </w:r>
      <w:r w:rsidR="00957B92" w:rsidRPr="00E04A36">
        <w:rPr>
          <w:rFonts w:ascii="Arial" w:hAnsi="Arial" w:cs="Arial"/>
          <w:b/>
          <w:lang w:val="en-GB"/>
        </w:rPr>
        <w:t xml:space="preserve">Worship  </w:t>
      </w:r>
    </w:p>
    <w:p w14:paraId="5ACEC20F" w14:textId="7B6A7DAC" w:rsidR="006C29B7" w:rsidRPr="00E04A36" w:rsidRDefault="00957B92" w:rsidP="006C29B7">
      <w:pPr>
        <w:spacing w:before="120" w:after="120"/>
        <w:rPr>
          <w:rFonts w:ascii="Arial" w:hAnsi="Arial" w:cs="Arial"/>
          <w:bCs/>
          <w:lang w:val="en-GB"/>
        </w:rPr>
      </w:pPr>
      <w:r w:rsidRPr="00E04A36">
        <w:rPr>
          <w:rFonts w:ascii="Arial" w:hAnsi="Arial" w:cs="Arial"/>
          <w:bCs/>
          <w:lang w:val="en-GB"/>
        </w:rPr>
        <w:t xml:space="preserve">The LLM needs to consider the time they </w:t>
      </w:r>
      <w:proofErr w:type="gramStart"/>
      <w:r w:rsidRPr="00E04A36">
        <w:rPr>
          <w:rFonts w:ascii="Arial" w:hAnsi="Arial" w:cs="Arial"/>
          <w:bCs/>
          <w:lang w:val="en-GB"/>
        </w:rPr>
        <w:t>have to</w:t>
      </w:r>
      <w:proofErr w:type="gramEnd"/>
      <w:r w:rsidRPr="00E04A36">
        <w:rPr>
          <w:rFonts w:ascii="Arial" w:hAnsi="Arial" w:cs="Arial"/>
          <w:bCs/>
          <w:lang w:val="en-GB"/>
        </w:rPr>
        <w:t xml:space="preserve"> commit to ministry.  This needs to include </w:t>
      </w:r>
      <w:r w:rsidR="00F90B7E" w:rsidRPr="00E04A36">
        <w:rPr>
          <w:rFonts w:ascii="Arial" w:hAnsi="Arial" w:cs="Arial"/>
          <w:bCs/>
          <w:lang w:val="en-GB"/>
        </w:rPr>
        <w:t xml:space="preserve">preparation, </w:t>
      </w:r>
      <w:r w:rsidRPr="00E04A36">
        <w:rPr>
          <w:rFonts w:ascii="Arial" w:hAnsi="Arial" w:cs="Arial"/>
          <w:bCs/>
          <w:lang w:val="en-GB"/>
        </w:rPr>
        <w:t>travel, and recovery</w:t>
      </w:r>
      <w:r w:rsidR="00F90B7E" w:rsidRPr="00E04A36">
        <w:rPr>
          <w:rFonts w:ascii="Arial" w:hAnsi="Arial" w:cs="Arial"/>
          <w:bCs/>
          <w:lang w:val="en-GB"/>
        </w:rPr>
        <w:t xml:space="preserve"> </w:t>
      </w:r>
      <w:r w:rsidRPr="00E04A36">
        <w:rPr>
          <w:rFonts w:ascii="Arial" w:hAnsi="Arial" w:cs="Arial"/>
          <w:bCs/>
          <w:lang w:val="en-GB"/>
        </w:rPr>
        <w:t>time.</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859"/>
        <w:gridCol w:w="9"/>
      </w:tblGrid>
      <w:tr w:rsidR="00957B92" w:rsidRPr="00E04A36" w14:paraId="664D7F1B" w14:textId="77777777" w:rsidTr="008D4E89">
        <w:tc>
          <w:tcPr>
            <w:tcW w:w="9532" w:type="dxa"/>
            <w:gridSpan w:val="3"/>
            <w:shd w:val="clear" w:color="auto" w:fill="auto"/>
          </w:tcPr>
          <w:p w14:paraId="0BCF7F97" w14:textId="77777777" w:rsidR="00957B92" w:rsidRPr="00E04A36" w:rsidRDefault="00957B92" w:rsidP="009C71EB">
            <w:pPr>
              <w:jc w:val="center"/>
              <w:rPr>
                <w:rFonts w:ascii="Arial" w:hAnsi="Arial" w:cs="Arial"/>
                <w:b/>
                <w:bCs/>
                <w:iCs/>
                <w:sz w:val="22"/>
                <w:szCs w:val="22"/>
                <w:lang w:val="en-GB"/>
              </w:rPr>
            </w:pPr>
            <w:r w:rsidRPr="00E04A36">
              <w:rPr>
                <w:rFonts w:ascii="Arial" w:hAnsi="Arial" w:cs="Arial"/>
                <w:b/>
                <w:bCs/>
                <w:iCs/>
                <w:sz w:val="22"/>
                <w:szCs w:val="22"/>
                <w:lang w:val="en-GB"/>
              </w:rPr>
              <w:t xml:space="preserve">Description of </w:t>
            </w:r>
            <w:r w:rsidR="008D4E89" w:rsidRPr="00E04A36">
              <w:rPr>
                <w:rFonts w:ascii="Arial" w:hAnsi="Arial" w:cs="Arial"/>
                <w:b/>
                <w:bCs/>
                <w:iCs/>
                <w:sz w:val="22"/>
                <w:szCs w:val="22"/>
                <w:lang w:val="en-GB"/>
              </w:rPr>
              <w:t>A</w:t>
            </w:r>
            <w:r w:rsidRPr="00E04A36">
              <w:rPr>
                <w:rFonts w:ascii="Arial" w:hAnsi="Arial" w:cs="Arial"/>
                <w:b/>
                <w:bCs/>
                <w:iCs/>
                <w:sz w:val="22"/>
                <w:szCs w:val="22"/>
                <w:lang w:val="en-GB"/>
              </w:rPr>
              <w:t xml:space="preserve">greed </w:t>
            </w:r>
            <w:r w:rsidR="008D4E89" w:rsidRPr="00E04A36">
              <w:rPr>
                <w:rFonts w:ascii="Arial" w:hAnsi="Arial" w:cs="Arial"/>
                <w:b/>
                <w:bCs/>
                <w:iCs/>
                <w:sz w:val="22"/>
                <w:szCs w:val="22"/>
                <w:lang w:val="en-GB"/>
              </w:rPr>
              <w:t>W</w:t>
            </w:r>
            <w:r w:rsidRPr="00E04A36">
              <w:rPr>
                <w:rFonts w:ascii="Arial" w:hAnsi="Arial" w:cs="Arial"/>
                <w:b/>
                <w:bCs/>
                <w:iCs/>
                <w:sz w:val="22"/>
                <w:szCs w:val="22"/>
                <w:lang w:val="en-GB"/>
              </w:rPr>
              <w:t xml:space="preserve">orking </w:t>
            </w:r>
            <w:r w:rsidR="008D4E89" w:rsidRPr="00E04A36">
              <w:rPr>
                <w:rFonts w:ascii="Arial" w:hAnsi="Arial" w:cs="Arial"/>
                <w:b/>
                <w:bCs/>
                <w:iCs/>
                <w:sz w:val="22"/>
                <w:szCs w:val="22"/>
                <w:lang w:val="en-GB"/>
              </w:rPr>
              <w:t>P</w:t>
            </w:r>
            <w:r w:rsidRPr="00E04A36">
              <w:rPr>
                <w:rFonts w:ascii="Arial" w:hAnsi="Arial" w:cs="Arial"/>
                <w:b/>
                <w:bCs/>
                <w:iCs/>
                <w:sz w:val="22"/>
                <w:szCs w:val="22"/>
                <w:lang w:val="en-GB"/>
              </w:rPr>
              <w:t>attern</w:t>
            </w:r>
          </w:p>
          <w:p w14:paraId="4CF4CC46" w14:textId="6490385F" w:rsidR="008D4E89" w:rsidRPr="00E04A36" w:rsidRDefault="008D4E89" w:rsidP="009C71EB">
            <w:pPr>
              <w:jc w:val="center"/>
              <w:rPr>
                <w:rFonts w:ascii="Arial" w:hAnsi="Arial" w:cs="Arial"/>
                <w:b/>
                <w:bCs/>
                <w:iCs/>
                <w:sz w:val="22"/>
                <w:szCs w:val="22"/>
                <w:lang w:val="en-GB"/>
              </w:rPr>
            </w:pPr>
          </w:p>
        </w:tc>
      </w:tr>
      <w:tr w:rsidR="00957B92" w:rsidRPr="00E04A36" w14:paraId="00B9A31B" w14:textId="77777777" w:rsidTr="008D4E89">
        <w:trPr>
          <w:gridAfter w:val="1"/>
          <w:wAfter w:w="9" w:type="dxa"/>
          <w:trHeight w:val="414"/>
        </w:trPr>
        <w:tc>
          <w:tcPr>
            <w:tcW w:w="4664" w:type="dxa"/>
            <w:shd w:val="clear" w:color="auto" w:fill="auto"/>
          </w:tcPr>
          <w:p w14:paraId="212CA763" w14:textId="77777777" w:rsidR="00490177" w:rsidRPr="00E04A36" w:rsidRDefault="00957B92" w:rsidP="00490177">
            <w:pPr>
              <w:rPr>
                <w:rFonts w:ascii="Arial" w:hAnsi="Arial" w:cs="Arial"/>
                <w:iCs/>
                <w:sz w:val="22"/>
                <w:szCs w:val="22"/>
                <w:lang w:val="en-GB"/>
              </w:rPr>
            </w:pPr>
            <w:r w:rsidRPr="00E04A36">
              <w:rPr>
                <w:rFonts w:ascii="Arial" w:hAnsi="Arial" w:cs="Arial"/>
                <w:iCs/>
                <w:sz w:val="22"/>
                <w:szCs w:val="22"/>
                <w:lang w:val="en-GB"/>
              </w:rPr>
              <w:t>Time given to parish ministry per week</w:t>
            </w:r>
          </w:p>
          <w:p w14:paraId="3FAE59C6" w14:textId="5FD2484D" w:rsidR="00490177" w:rsidRPr="00E04A36" w:rsidRDefault="00490177" w:rsidP="00490177">
            <w:pPr>
              <w:rPr>
                <w:rFonts w:ascii="Arial" w:hAnsi="Arial" w:cs="Arial"/>
                <w:iCs/>
                <w:sz w:val="22"/>
                <w:szCs w:val="22"/>
                <w:lang w:val="en-GB"/>
              </w:rPr>
            </w:pPr>
          </w:p>
        </w:tc>
        <w:tc>
          <w:tcPr>
            <w:tcW w:w="4859" w:type="dxa"/>
            <w:shd w:val="clear" w:color="auto" w:fill="auto"/>
          </w:tcPr>
          <w:p w14:paraId="69551954" w14:textId="77777777" w:rsidR="00957B92" w:rsidRPr="00E04A36" w:rsidRDefault="00957B92" w:rsidP="009C71EB">
            <w:pPr>
              <w:spacing w:before="120"/>
              <w:rPr>
                <w:rFonts w:ascii="Arial" w:hAnsi="Arial" w:cs="Arial"/>
                <w:iCs/>
                <w:sz w:val="22"/>
                <w:szCs w:val="22"/>
                <w:lang w:val="en-GB"/>
              </w:rPr>
            </w:pPr>
          </w:p>
        </w:tc>
      </w:tr>
      <w:tr w:rsidR="00957B92" w:rsidRPr="00E04A36" w14:paraId="067A7492" w14:textId="77777777" w:rsidTr="008D4E89">
        <w:trPr>
          <w:gridAfter w:val="1"/>
          <w:wAfter w:w="9" w:type="dxa"/>
          <w:trHeight w:val="414"/>
        </w:trPr>
        <w:tc>
          <w:tcPr>
            <w:tcW w:w="4664" w:type="dxa"/>
            <w:shd w:val="clear" w:color="auto" w:fill="auto"/>
          </w:tcPr>
          <w:p w14:paraId="6CB2F263" w14:textId="77777777" w:rsidR="00957B92" w:rsidRPr="00E04A36" w:rsidRDefault="00957B92" w:rsidP="009C71EB">
            <w:pPr>
              <w:rPr>
                <w:rFonts w:ascii="Arial" w:hAnsi="Arial" w:cs="Arial"/>
                <w:iCs/>
                <w:sz w:val="22"/>
                <w:szCs w:val="22"/>
                <w:lang w:val="en-GB"/>
              </w:rPr>
            </w:pPr>
            <w:r w:rsidRPr="00E04A36">
              <w:rPr>
                <w:rFonts w:ascii="Arial" w:hAnsi="Arial" w:cs="Arial"/>
                <w:iCs/>
                <w:sz w:val="22"/>
                <w:szCs w:val="22"/>
                <w:lang w:val="en-GB"/>
              </w:rPr>
              <w:t>Arrangement for time off</w:t>
            </w:r>
          </w:p>
          <w:p w14:paraId="2809A6EB" w14:textId="77777777" w:rsidR="00957B92" w:rsidRPr="00E04A36" w:rsidRDefault="00957B92" w:rsidP="009C71EB">
            <w:pPr>
              <w:rPr>
                <w:rFonts w:ascii="Arial" w:hAnsi="Arial" w:cs="Arial"/>
                <w:iCs/>
                <w:sz w:val="22"/>
                <w:szCs w:val="22"/>
                <w:lang w:val="en-GB"/>
              </w:rPr>
            </w:pPr>
          </w:p>
        </w:tc>
        <w:tc>
          <w:tcPr>
            <w:tcW w:w="4859" w:type="dxa"/>
            <w:shd w:val="clear" w:color="auto" w:fill="auto"/>
          </w:tcPr>
          <w:p w14:paraId="15555A6B" w14:textId="77777777" w:rsidR="00957B92" w:rsidRPr="00E04A36" w:rsidRDefault="00957B92" w:rsidP="009C71EB">
            <w:pPr>
              <w:spacing w:before="120"/>
              <w:rPr>
                <w:rFonts w:ascii="Arial" w:hAnsi="Arial" w:cs="Arial"/>
                <w:iCs/>
                <w:sz w:val="22"/>
                <w:szCs w:val="22"/>
                <w:lang w:val="en-GB"/>
              </w:rPr>
            </w:pPr>
          </w:p>
        </w:tc>
      </w:tr>
      <w:tr w:rsidR="00957B92" w:rsidRPr="00E04A36" w14:paraId="4DDFEC2B" w14:textId="77777777" w:rsidTr="008D4E89">
        <w:trPr>
          <w:gridAfter w:val="1"/>
          <w:wAfter w:w="9" w:type="dxa"/>
          <w:trHeight w:val="414"/>
        </w:trPr>
        <w:tc>
          <w:tcPr>
            <w:tcW w:w="4664" w:type="dxa"/>
            <w:shd w:val="clear" w:color="auto" w:fill="auto"/>
          </w:tcPr>
          <w:p w14:paraId="22D6B346" w14:textId="77777777" w:rsidR="00957B92" w:rsidRPr="00E04A36" w:rsidRDefault="00957B92" w:rsidP="009C71EB">
            <w:pPr>
              <w:rPr>
                <w:rFonts w:ascii="Arial" w:hAnsi="Arial" w:cs="Arial"/>
                <w:iCs/>
                <w:sz w:val="22"/>
                <w:szCs w:val="22"/>
                <w:lang w:val="en-GB"/>
              </w:rPr>
            </w:pPr>
            <w:r w:rsidRPr="00E04A36">
              <w:rPr>
                <w:rFonts w:ascii="Arial" w:hAnsi="Arial" w:cs="Arial"/>
                <w:iCs/>
                <w:sz w:val="22"/>
                <w:szCs w:val="22"/>
                <w:lang w:val="en-GB"/>
              </w:rPr>
              <w:t>Number of Sundays per month available for parish duties</w:t>
            </w:r>
          </w:p>
        </w:tc>
        <w:tc>
          <w:tcPr>
            <w:tcW w:w="4859" w:type="dxa"/>
            <w:shd w:val="clear" w:color="auto" w:fill="auto"/>
          </w:tcPr>
          <w:p w14:paraId="21A83AAE" w14:textId="77777777" w:rsidR="00957B92" w:rsidRPr="00E04A36" w:rsidRDefault="00957B92" w:rsidP="009C71EB">
            <w:pPr>
              <w:spacing w:before="120"/>
              <w:rPr>
                <w:rFonts w:ascii="Arial" w:hAnsi="Arial" w:cs="Arial"/>
                <w:iCs/>
                <w:sz w:val="22"/>
                <w:szCs w:val="22"/>
                <w:lang w:val="en-GB"/>
              </w:rPr>
            </w:pPr>
          </w:p>
        </w:tc>
      </w:tr>
      <w:tr w:rsidR="00957B92" w:rsidRPr="00E04A36" w14:paraId="6D9DC252" w14:textId="77777777" w:rsidTr="008D4E89">
        <w:trPr>
          <w:gridAfter w:val="1"/>
          <w:wAfter w:w="9" w:type="dxa"/>
          <w:trHeight w:val="414"/>
        </w:trPr>
        <w:tc>
          <w:tcPr>
            <w:tcW w:w="4664" w:type="dxa"/>
            <w:shd w:val="clear" w:color="auto" w:fill="auto"/>
          </w:tcPr>
          <w:p w14:paraId="6FAD7048" w14:textId="77777777" w:rsidR="008D4E89" w:rsidRPr="00E04A36" w:rsidRDefault="008D4E89" w:rsidP="008D4E89">
            <w:pPr>
              <w:rPr>
                <w:rFonts w:ascii="Arial" w:hAnsi="Arial" w:cs="Arial"/>
                <w:iCs/>
                <w:sz w:val="22"/>
                <w:szCs w:val="22"/>
                <w:lang w:val="en-GB"/>
              </w:rPr>
            </w:pPr>
            <w:r w:rsidRPr="00E04A36">
              <w:rPr>
                <w:rFonts w:ascii="Arial" w:hAnsi="Arial" w:cs="Arial"/>
                <w:iCs/>
                <w:sz w:val="22"/>
                <w:szCs w:val="22"/>
                <w:lang w:val="en-GB"/>
              </w:rPr>
              <w:t>Cover in absence of incumbent</w:t>
            </w:r>
          </w:p>
          <w:p w14:paraId="58632AA2" w14:textId="77777777" w:rsidR="00957B92" w:rsidRPr="00E04A36" w:rsidRDefault="00957B92" w:rsidP="008D4E89">
            <w:pPr>
              <w:rPr>
                <w:rFonts w:ascii="Arial" w:hAnsi="Arial" w:cs="Arial"/>
                <w:iCs/>
                <w:sz w:val="22"/>
                <w:szCs w:val="22"/>
                <w:lang w:val="en-GB"/>
              </w:rPr>
            </w:pPr>
          </w:p>
        </w:tc>
        <w:tc>
          <w:tcPr>
            <w:tcW w:w="4859" w:type="dxa"/>
            <w:shd w:val="clear" w:color="auto" w:fill="auto"/>
          </w:tcPr>
          <w:p w14:paraId="6F676BC1" w14:textId="77777777" w:rsidR="00957B92" w:rsidRPr="00E04A36" w:rsidRDefault="00957B92" w:rsidP="009C71EB">
            <w:pPr>
              <w:spacing w:before="120"/>
              <w:rPr>
                <w:rFonts w:ascii="Arial" w:hAnsi="Arial" w:cs="Arial"/>
                <w:iCs/>
                <w:sz w:val="22"/>
                <w:szCs w:val="22"/>
                <w:lang w:val="en-GB"/>
              </w:rPr>
            </w:pPr>
          </w:p>
        </w:tc>
      </w:tr>
    </w:tbl>
    <w:p w14:paraId="3C5C8EAE" w14:textId="767E45D2" w:rsidR="00957B92" w:rsidRPr="00E04A36" w:rsidRDefault="00957B92" w:rsidP="009C71EB">
      <w:pPr>
        <w:spacing w:before="120"/>
        <w:rPr>
          <w:rFonts w:ascii="Arial" w:hAnsi="Arial" w:cs="Arial"/>
          <w:b/>
          <w:iCs/>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788"/>
      </w:tblGrid>
      <w:tr w:rsidR="00957B92" w:rsidRPr="00E04A36" w14:paraId="67D75E71" w14:textId="77777777" w:rsidTr="006C29B7">
        <w:tc>
          <w:tcPr>
            <w:tcW w:w="9351" w:type="dxa"/>
            <w:gridSpan w:val="2"/>
            <w:shd w:val="clear" w:color="auto" w:fill="auto"/>
          </w:tcPr>
          <w:p w14:paraId="1D0B35CE" w14:textId="78A0D085" w:rsidR="00957B92" w:rsidRPr="00E04A36" w:rsidRDefault="00957B92" w:rsidP="00081AEE">
            <w:pPr>
              <w:rPr>
                <w:rFonts w:ascii="Arial" w:hAnsi="Arial" w:cs="Arial"/>
                <w:b/>
                <w:bCs/>
                <w:iCs/>
                <w:sz w:val="22"/>
                <w:szCs w:val="22"/>
                <w:lang w:val="en-GB"/>
              </w:rPr>
            </w:pPr>
            <w:r w:rsidRPr="00E04A36">
              <w:rPr>
                <w:rFonts w:ascii="Arial" w:hAnsi="Arial" w:cs="Arial"/>
                <w:b/>
                <w:bCs/>
                <w:iCs/>
                <w:sz w:val="22"/>
                <w:szCs w:val="22"/>
                <w:lang w:val="en-GB"/>
              </w:rPr>
              <w:br w:type="page"/>
            </w:r>
            <w:r w:rsidR="00081AEE" w:rsidRPr="00E04A36">
              <w:rPr>
                <w:rFonts w:ascii="Arial" w:hAnsi="Arial" w:cs="Arial"/>
                <w:b/>
                <w:bCs/>
                <w:iCs/>
                <w:sz w:val="22"/>
                <w:szCs w:val="22"/>
                <w:lang w:val="en-GB"/>
              </w:rPr>
              <w:t>Gifts and Ministry</w:t>
            </w:r>
          </w:p>
          <w:p w14:paraId="4C6C6C29" w14:textId="47A33F96" w:rsidR="00081AEE" w:rsidRPr="00E04A36" w:rsidRDefault="006361DE" w:rsidP="00081AEE">
            <w:pPr>
              <w:rPr>
                <w:rFonts w:ascii="Arial" w:hAnsi="Arial" w:cs="Arial"/>
                <w:iCs/>
                <w:sz w:val="22"/>
                <w:szCs w:val="22"/>
                <w:lang w:val="en-GB"/>
              </w:rPr>
            </w:pPr>
            <w:r w:rsidRPr="00E04A36">
              <w:rPr>
                <w:rFonts w:ascii="Arial" w:hAnsi="Arial" w:cs="Arial"/>
                <w:iCs/>
                <w:sz w:val="22"/>
                <w:szCs w:val="22"/>
                <w:lang w:val="en-GB"/>
              </w:rPr>
              <w:t>Outline of responsibilities in each of these areas (an LLM’s ministry may not cover all areas) including specific detail where possible (</w:t>
            </w:r>
            <w:proofErr w:type="gramStart"/>
            <w:r w:rsidRPr="00E04A36">
              <w:rPr>
                <w:rFonts w:ascii="Arial" w:hAnsi="Arial" w:cs="Arial"/>
                <w:iCs/>
                <w:sz w:val="22"/>
                <w:szCs w:val="22"/>
                <w:lang w:val="en-GB"/>
              </w:rPr>
              <w:t>e.g.</w:t>
            </w:r>
            <w:proofErr w:type="gramEnd"/>
            <w:r w:rsidRPr="00E04A36">
              <w:rPr>
                <w:rFonts w:ascii="Arial" w:hAnsi="Arial" w:cs="Arial"/>
                <w:iCs/>
                <w:sz w:val="22"/>
                <w:szCs w:val="22"/>
                <w:lang w:val="en-GB"/>
              </w:rPr>
              <w:t xml:space="preserve"> frequency of preaching du</w:t>
            </w:r>
            <w:r w:rsidR="00E03894" w:rsidRPr="00E04A36">
              <w:rPr>
                <w:rFonts w:ascii="Arial" w:hAnsi="Arial" w:cs="Arial"/>
                <w:iCs/>
                <w:sz w:val="22"/>
                <w:szCs w:val="22"/>
                <w:lang w:val="en-GB"/>
              </w:rPr>
              <w:t>ties, which services, teaching course/groups etc</w:t>
            </w:r>
          </w:p>
          <w:p w14:paraId="45DA6EBF" w14:textId="16E9A929" w:rsidR="008D4E89" w:rsidRPr="00E04A36" w:rsidRDefault="008D4E89" w:rsidP="006C29B7">
            <w:pPr>
              <w:jc w:val="center"/>
              <w:rPr>
                <w:rFonts w:ascii="Arial" w:hAnsi="Arial" w:cs="Arial"/>
                <w:b/>
                <w:bCs/>
                <w:iCs/>
                <w:sz w:val="22"/>
                <w:szCs w:val="22"/>
                <w:lang w:val="en-GB"/>
              </w:rPr>
            </w:pPr>
          </w:p>
        </w:tc>
      </w:tr>
      <w:tr w:rsidR="00957B92" w:rsidRPr="00E04A36" w14:paraId="2935E250" w14:textId="77777777" w:rsidTr="006C29B7">
        <w:trPr>
          <w:trHeight w:val="598"/>
        </w:trPr>
        <w:tc>
          <w:tcPr>
            <w:tcW w:w="4563" w:type="dxa"/>
            <w:shd w:val="clear" w:color="auto" w:fill="auto"/>
          </w:tcPr>
          <w:p w14:paraId="0BC20BE8" w14:textId="65097598" w:rsidR="00957B92" w:rsidRPr="00E04A36" w:rsidRDefault="006361DE" w:rsidP="009D52FD">
            <w:pPr>
              <w:rPr>
                <w:rFonts w:ascii="Arial" w:hAnsi="Arial" w:cs="Arial"/>
                <w:iCs/>
                <w:sz w:val="22"/>
                <w:szCs w:val="22"/>
                <w:lang w:val="en-GB"/>
              </w:rPr>
            </w:pPr>
            <w:r w:rsidRPr="00E04A36">
              <w:rPr>
                <w:rFonts w:ascii="Arial" w:hAnsi="Arial" w:cs="Arial"/>
                <w:iCs/>
                <w:sz w:val="22"/>
                <w:szCs w:val="22"/>
                <w:lang w:val="en-GB"/>
              </w:rPr>
              <w:t>Teaching</w:t>
            </w:r>
          </w:p>
        </w:tc>
        <w:tc>
          <w:tcPr>
            <w:tcW w:w="4788" w:type="dxa"/>
            <w:shd w:val="clear" w:color="auto" w:fill="auto"/>
          </w:tcPr>
          <w:p w14:paraId="2F6DFAA9" w14:textId="77777777" w:rsidR="00957B92" w:rsidRPr="00E04A36" w:rsidRDefault="00957B92" w:rsidP="009C71EB">
            <w:pPr>
              <w:spacing w:before="120"/>
              <w:rPr>
                <w:rFonts w:ascii="Arial" w:hAnsi="Arial" w:cs="Arial"/>
                <w:iCs/>
                <w:sz w:val="22"/>
                <w:szCs w:val="22"/>
                <w:lang w:val="en-GB"/>
              </w:rPr>
            </w:pPr>
          </w:p>
        </w:tc>
      </w:tr>
      <w:tr w:rsidR="00957B92" w:rsidRPr="00E04A36" w14:paraId="26161640" w14:textId="77777777" w:rsidTr="006C29B7">
        <w:tc>
          <w:tcPr>
            <w:tcW w:w="4563" w:type="dxa"/>
            <w:shd w:val="clear" w:color="auto" w:fill="auto"/>
          </w:tcPr>
          <w:p w14:paraId="6241952F" w14:textId="6631F004" w:rsidR="00957B92" w:rsidRPr="00E04A36" w:rsidRDefault="006361DE" w:rsidP="009D52FD">
            <w:pPr>
              <w:rPr>
                <w:rFonts w:ascii="Arial" w:hAnsi="Arial" w:cs="Arial"/>
                <w:iCs/>
                <w:sz w:val="22"/>
                <w:szCs w:val="22"/>
                <w:lang w:val="en-GB"/>
              </w:rPr>
            </w:pPr>
            <w:r w:rsidRPr="00E04A36">
              <w:rPr>
                <w:rFonts w:ascii="Arial" w:hAnsi="Arial" w:cs="Arial"/>
                <w:iCs/>
                <w:sz w:val="22"/>
                <w:szCs w:val="22"/>
                <w:lang w:val="en-GB"/>
              </w:rPr>
              <w:t>Leading Small Groups</w:t>
            </w:r>
          </w:p>
        </w:tc>
        <w:tc>
          <w:tcPr>
            <w:tcW w:w="4788" w:type="dxa"/>
            <w:shd w:val="clear" w:color="auto" w:fill="auto"/>
          </w:tcPr>
          <w:p w14:paraId="09052982" w14:textId="77777777" w:rsidR="00957B92" w:rsidRPr="00E04A36" w:rsidRDefault="00957B92" w:rsidP="009C71EB">
            <w:pPr>
              <w:spacing w:before="120"/>
              <w:rPr>
                <w:rFonts w:ascii="Arial" w:hAnsi="Arial" w:cs="Arial"/>
                <w:iCs/>
                <w:sz w:val="22"/>
                <w:szCs w:val="22"/>
                <w:lang w:val="en-GB"/>
              </w:rPr>
            </w:pPr>
            <w:r w:rsidRPr="00E04A36">
              <w:rPr>
                <w:rFonts w:ascii="Arial" w:hAnsi="Arial" w:cs="Arial"/>
                <w:iCs/>
                <w:sz w:val="22"/>
                <w:szCs w:val="22"/>
                <w:lang w:val="en-GB"/>
              </w:rPr>
              <w:t xml:space="preserve"> </w:t>
            </w:r>
          </w:p>
        </w:tc>
      </w:tr>
      <w:tr w:rsidR="00957B92" w:rsidRPr="00E04A36" w14:paraId="2C246B33" w14:textId="77777777" w:rsidTr="006C29B7">
        <w:tc>
          <w:tcPr>
            <w:tcW w:w="4563" w:type="dxa"/>
            <w:shd w:val="clear" w:color="auto" w:fill="auto"/>
          </w:tcPr>
          <w:p w14:paraId="38606DAB" w14:textId="5B4C63E4" w:rsidR="00957B92" w:rsidRPr="00E04A36" w:rsidRDefault="00E03894" w:rsidP="009D52FD">
            <w:pPr>
              <w:rPr>
                <w:rFonts w:ascii="Arial" w:hAnsi="Arial" w:cs="Arial"/>
                <w:iCs/>
                <w:sz w:val="22"/>
                <w:szCs w:val="22"/>
                <w:lang w:val="en-GB"/>
              </w:rPr>
            </w:pPr>
            <w:r w:rsidRPr="00E04A36">
              <w:rPr>
                <w:rFonts w:ascii="Arial" w:hAnsi="Arial" w:cs="Arial"/>
                <w:iCs/>
                <w:sz w:val="22"/>
                <w:szCs w:val="22"/>
                <w:lang w:val="en-GB"/>
              </w:rPr>
              <w:t>Leading worship</w:t>
            </w:r>
          </w:p>
          <w:p w14:paraId="665BF97C" w14:textId="77777777" w:rsidR="00957B92" w:rsidRPr="00E04A36" w:rsidRDefault="00957B92" w:rsidP="009D52FD">
            <w:pPr>
              <w:rPr>
                <w:rFonts w:ascii="Arial" w:hAnsi="Arial" w:cs="Arial"/>
                <w:iCs/>
                <w:sz w:val="22"/>
                <w:szCs w:val="22"/>
                <w:lang w:val="en-GB"/>
              </w:rPr>
            </w:pPr>
          </w:p>
        </w:tc>
        <w:tc>
          <w:tcPr>
            <w:tcW w:w="4788" w:type="dxa"/>
            <w:shd w:val="clear" w:color="auto" w:fill="auto"/>
          </w:tcPr>
          <w:p w14:paraId="717EE502" w14:textId="77777777" w:rsidR="00957B92" w:rsidRPr="00E04A36" w:rsidRDefault="00957B92" w:rsidP="009C71EB">
            <w:pPr>
              <w:spacing w:before="120"/>
              <w:rPr>
                <w:rFonts w:ascii="Arial" w:hAnsi="Arial" w:cs="Arial"/>
                <w:iCs/>
                <w:sz w:val="22"/>
                <w:szCs w:val="22"/>
                <w:lang w:val="en-GB"/>
              </w:rPr>
            </w:pPr>
          </w:p>
        </w:tc>
      </w:tr>
      <w:tr w:rsidR="00957B92" w:rsidRPr="00E04A36" w14:paraId="67C3DDF4" w14:textId="77777777" w:rsidTr="006C29B7">
        <w:tc>
          <w:tcPr>
            <w:tcW w:w="4563" w:type="dxa"/>
            <w:shd w:val="clear" w:color="auto" w:fill="auto"/>
          </w:tcPr>
          <w:p w14:paraId="594599F2" w14:textId="2AB043C3" w:rsidR="00957B92" w:rsidRPr="00E04A36" w:rsidRDefault="00E03894" w:rsidP="009D52FD">
            <w:pPr>
              <w:rPr>
                <w:rFonts w:ascii="Arial" w:hAnsi="Arial" w:cs="Arial"/>
                <w:iCs/>
                <w:sz w:val="22"/>
                <w:szCs w:val="22"/>
                <w:lang w:val="en-GB"/>
              </w:rPr>
            </w:pPr>
            <w:r w:rsidRPr="00E04A36">
              <w:rPr>
                <w:rFonts w:ascii="Arial" w:hAnsi="Arial" w:cs="Arial"/>
                <w:iCs/>
                <w:sz w:val="22"/>
                <w:szCs w:val="22"/>
                <w:lang w:val="en-GB"/>
              </w:rPr>
              <w:t>Preaching</w:t>
            </w:r>
          </w:p>
        </w:tc>
        <w:tc>
          <w:tcPr>
            <w:tcW w:w="4788" w:type="dxa"/>
            <w:shd w:val="clear" w:color="auto" w:fill="auto"/>
          </w:tcPr>
          <w:p w14:paraId="5E2FB872" w14:textId="77777777" w:rsidR="00957B92" w:rsidRPr="00E04A36" w:rsidRDefault="00957B92" w:rsidP="009C71EB">
            <w:pPr>
              <w:spacing w:before="120"/>
              <w:rPr>
                <w:rFonts w:ascii="Arial" w:hAnsi="Arial" w:cs="Arial"/>
                <w:iCs/>
                <w:sz w:val="22"/>
                <w:szCs w:val="22"/>
                <w:lang w:val="en-GB"/>
              </w:rPr>
            </w:pPr>
          </w:p>
        </w:tc>
      </w:tr>
      <w:tr w:rsidR="00957B92" w:rsidRPr="00E04A36" w14:paraId="15540A93" w14:textId="77777777" w:rsidTr="006C29B7">
        <w:tc>
          <w:tcPr>
            <w:tcW w:w="4563" w:type="dxa"/>
            <w:shd w:val="clear" w:color="auto" w:fill="auto"/>
          </w:tcPr>
          <w:p w14:paraId="6026D319" w14:textId="4F97A204" w:rsidR="00957B92" w:rsidRPr="00E04A36" w:rsidRDefault="00B83B3C" w:rsidP="009D52FD">
            <w:pPr>
              <w:rPr>
                <w:rFonts w:ascii="Arial" w:hAnsi="Arial" w:cs="Arial"/>
                <w:iCs/>
                <w:sz w:val="22"/>
                <w:szCs w:val="22"/>
                <w:lang w:val="en-GB"/>
              </w:rPr>
            </w:pPr>
            <w:r w:rsidRPr="00E04A36">
              <w:rPr>
                <w:rFonts w:ascii="Arial" w:hAnsi="Arial" w:cs="Arial"/>
                <w:iCs/>
                <w:sz w:val="22"/>
                <w:szCs w:val="22"/>
                <w:lang w:val="en-GB"/>
              </w:rPr>
              <w:t>P</w:t>
            </w:r>
            <w:r w:rsidR="00BC4A40" w:rsidRPr="00E04A36">
              <w:rPr>
                <w:rFonts w:ascii="Arial" w:hAnsi="Arial" w:cs="Arial"/>
                <w:iCs/>
                <w:sz w:val="22"/>
                <w:szCs w:val="22"/>
                <w:lang w:val="en-GB"/>
              </w:rPr>
              <w:t>astoral Care</w:t>
            </w:r>
          </w:p>
          <w:p w14:paraId="4C7D50C8" w14:textId="77777777" w:rsidR="00957B92" w:rsidRPr="00E04A36" w:rsidRDefault="00957B92" w:rsidP="009D52FD">
            <w:pPr>
              <w:rPr>
                <w:rFonts w:ascii="Arial" w:hAnsi="Arial" w:cs="Arial"/>
                <w:iCs/>
                <w:sz w:val="22"/>
                <w:szCs w:val="22"/>
                <w:lang w:val="en-GB"/>
              </w:rPr>
            </w:pPr>
          </w:p>
        </w:tc>
        <w:tc>
          <w:tcPr>
            <w:tcW w:w="4788" w:type="dxa"/>
            <w:shd w:val="clear" w:color="auto" w:fill="auto"/>
          </w:tcPr>
          <w:p w14:paraId="7E90D54E" w14:textId="77777777" w:rsidR="00957B92" w:rsidRPr="00E04A36" w:rsidRDefault="00957B92" w:rsidP="009C71EB">
            <w:pPr>
              <w:spacing w:before="120"/>
              <w:rPr>
                <w:rFonts w:ascii="Arial" w:hAnsi="Arial" w:cs="Arial"/>
                <w:iCs/>
                <w:sz w:val="22"/>
                <w:szCs w:val="22"/>
                <w:lang w:val="en-GB"/>
              </w:rPr>
            </w:pPr>
          </w:p>
        </w:tc>
      </w:tr>
      <w:tr w:rsidR="00957B92" w:rsidRPr="00E04A36" w14:paraId="616F8973" w14:textId="77777777" w:rsidTr="006C29B7">
        <w:tc>
          <w:tcPr>
            <w:tcW w:w="4563" w:type="dxa"/>
            <w:shd w:val="clear" w:color="auto" w:fill="auto"/>
          </w:tcPr>
          <w:p w14:paraId="542658FB" w14:textId="0D7A307F" w:rsidR="00957B92" w:rsidRPr="00E04A36" w:rsidRDefault="00BC4A40" w:rsidP="009C71EB">
            <w:pPr>
              <w:rPr>
                <w:rFonts w:ascii="Arial" w:hAnsi="Arial" w:cs="Arial"/>
                <w:iCs/>
                <w:sz w:val="22"/>
                <w:szCs w:val="22"/>
                <w:lang w:val="en-GB"/>
              </w:rPr>
            </w:pPr>
            <w:r w:rsidRPr="00E04A36">
              <w:rPr>
                <w:rFonts w:ascii="Arial" w:hAnsi="Arial" w:cs="Arial"/>
                <w:iCs/>
                <w:sz w:val="22"/>
                <w:szCs w:val="22"/>
                <w:lang w:val="en-GB"/>
              </w:rPr>
              <w:t>Mission and Evangelism</w:t>
            </w:r>
          </w:p>
          <w:p w14:paraId="5E307C22" w14:textId="77777777" w:rsidR="00957B92" w:rsidRPr="00E04A36" w:rsidRDefault="00957B92" w:rsidP="009C71EB">
            <w:pPr>
              <w:rPr>
                <w:rFonts w:ascii="Arial" w:hAnsi="Arial" w:cs="Arial"/>
                <w:iCs/>
                <w:sz w:val="22"/>
                <w:szCs w:val="22"/>
                <w:lang w:val="en-GB"/>
              </w:rPr>
            </w:pPr>
          </w:p>
        </w:tc>
        <w:tc>
          <w:tcPr>
            <w:tcW w:w="4788" w:type="dxa"/>
            <w:shd w:val="clear" w:color="auto" w:fill="auto"/>
          </w:tcPr>
          <w:p w14:paraId="05171439" w14:textId="77777777" w:rsidR="00957B92" w:rsidRPr="00E04A36" w:rsidRDefault="00957B92" w:rsidP="009C71EB">
            <w:pPr>
              <w:spacing w:before="120"/>
              <w:rPr>
                <w:rFonts w:ascii="Arial" w:hAnsi="Arial" w:cs="Arial"/>
                <w:iCs/>
                <w:sz w:val="22"/>
                <w:szCs w:val="22"/>
                <w:lang w:val="en-GB"/>
              </w:rPr>
            </w:pPr>
          </w:p>
        </w:tc>
      </w:tr>
      <w:tr w:rsidR="00BC4A40" w:rsidRPr="00E04A36" w14:paraId="7F5CE87F" w14:textId="77777777" w:rsidTr="006C29B7">
        <w:tc>
          <w:tcPr>
            <w:tcW w:w="4563" w:type="dxa"/>
            <w:shd w:val="clear" w:color="auto" w:fill="auto"/>
          </w:tcPr>
          <w:p w14:paraId="241C0912" w14:textId="78852FA3" w:rsidR="00BC4A40" w:rsidRPr="00E04A36" w:rsidRDefault="00BC4A40" w:rsidP="009C71EB">
            <w:pPr>
              <w:rPr>
                <w:rFonts w:ascii="Arial" w:hAnsi="Arial" w:cs="Arial"/>
                <w:iCs/>
                <w:sz w:val="22"/>
                <w:szCs w:val="22"/>
                <w:lang w:val="en-GB"/>
              </w:rPr>
            </w:pPr>
            <w:r w:rsidRPr="00E04A36">
              <w:rPr>
                <w:rFonts w:ascii="Arial" w:hAnsi="Arial" w:cs="Arial"/>
                <w:iCs/>
                <w:sz w:val="22"/>
                <w:szCs w:val="22"/>
                <w:lang w:val="en-GB"/>
              </w:rPr>
              <w:t>Occasional Offices</w:t>
            </w:r>
          </w:p>
        </w:tc>
        <w:tc>
          <w:tcPr>
            <w:tcW w:w="4788" w:type="dxa"/>
            <w:shd w:val="clear" w:color="auto" w:fill="auto"/>
          </w:tcPr>
          <w:p w14:paraId="6294BE7F" w14:textId="77777777" w:rsidR="00BC4A40" w:rsidRPr="00E04A36" w:rsidRDefault="00BC4A40" w:rsidP="009C71EB">
            <w:pPr>
              <w:spacing w:before="120"/>
              <w:rPr>
                <w:rFonts w:ascii="Arial" w:hAnsi="Arial" w:cs="Arial"/>
                <w:iCs/>
                <w:sz w:val="22"/>
                <w:szCs w:val="22"/>
                <w:lang w:val="en-GB"/>
              </w:rPr>
            </w:pPr>
          </w:p>
        </w:tc>
      </w:tr>
      <w:tr w:rsidR="00BC4A40" w:rsidRPr="00E04A36" w14:paraId="41C8F8AB" w14:textId="77777777" w:rsidTr="006C29B7">
        <w:tc>
          <w:tcPr>
            <w:tcW w:w="4563" w:type="dxa"/>
            <w:shd w:val="clear" w:color="auto" w:fill="auto"/>
          </w:tcPr>
          <w:p w14:paraId="43E7BFC9" w14:textId="7262B699" w:rsidR="00BC4A40" w:rsidRPr="00E04A36" w:rsidRDefault="00BC4A40" w:rsidP="009C71EB">
            <w:pPr>
              <w:rPr>
                <w:rFonts w:ascii="Arial" w:hAnsi="Arial" w:cs="Arial"/>
                <w:iCs/>
                <w:sz w:val="22"/>
                <w:szCs w:val="22"/>
                <w:lang w:val="en-GB"/>
              </w:rPr>
            </w:pPr>
            <w:r w:rsidRPr="00E04A36">
              <w:rPr>
                <w:rFonts w:ascii="Arial" w:hAnsi="Arial" w:cs="Arial"/>
                <w:iCs/>
                <w:sz w:val="22"/>
                <w:szCs w:val="22"/>
                <w:lang w:val="en-GB"/>
              </w:rPr>
              <w:t xml:space="preserve">Other Ministry </w:t>
            </w:r>
            <w:proofErr w:type="spellStart"/>
            <w:r w:rsidRPr="00E04A36">
              <w:rPr>
                <w:rFonts w:ascii="Arial" w:hAnsi="Arial" w:cs="Arial"/>
                <w:iCs/>
                <w:sz w:val="22"/>
                <w:szCs w:val="22"/>
                <w:lang w:val="en-GB"/>
              </w:rPr>
              <w:t>eg.</w:t>
            </w:r>
            <w:proofErr w:type="spellEnd"/>
            <w:r w:rsidRPr="00E04A36">
              <w:rPr>
                <w:rFonts w:ascii="Arial" w:hAnsi="Arial" w:cs="Arial"/>
                <w:iCs/>
                <w:sz w:val="22"/>
                <w:szCs w:val="22"/>
                <w:lang w:val="en-GB"/>
              </w:rPr>
              <w:t xml:space="preserve"> schools work, care home worship</w:t>
            </w:r>
          </w:p>
        </w:tc>
        <w:tc>
          <w:tcPr>
            <w:tcW w:w="4788" w:type="dxa"/>
            <w:shd w:val="clear" w:color="auto" w:fill="auto"/>
          </w:tcPr>
          <w:p w14:paraId="2CB54947" w14:textId="77777777" w:rsidR="00BC4A40" w:rsidRPr="00E04A36" w:rsidRDefault="00BC4A40" w:rsidP="009C71EB">
            <w:pPr>
              <w:spacing w:before="120"/>
              <w:rPr>
                <w:rFonts w:ascii="Arial" w:hAnsi="Arial" w:cs="Arial"/>
                <w:iCs/>
                <w:sz w:val="22"/>
                <w:szCs w:val="22"/>
                <w:lang w:val="en-GB"/>
              </w:rPr>
            </w:pPr>
          </w:p>
        </w:tc>
      </w:tr>
      <w:tr w:rsidR="0095737F" w:rsidRPr="00E04A36" w14:paraId="0A8845DB" w14:textId="77777777" w:rsidTr="006C29B7">
        <w:tc>
          <w:tcPr>
            <w:tcW w:w="4563" w:type="dxa"/>
            <w:shd w:val="clear" w:color="auto" w:fill="auto"/>
          </w:tcPr>
          <w:p w14:paraId="50A52FD0" w14:textId="77777777" w:rsidR="0095737F" w:rsidRPr="00E04A36" w:rsidRDefault="0095737F" w:rsidP="009C71EB">
            <w:pPr>
              <w:rPr>
                <w:rFonts w:ascii="Arial" w:hAnsi="Arial" w:cs="Arial"/>
                <w:iCs/>
                <w:sz w:val="22"/>
                <w:szCs w:val="22"/>
                <w:lang w:val="en-GB"/>
              </w:rPr>
            </w:pPr>
            <w:r w:rsidRPr="00E04A36">
              <w:rPr>
                <w:rFonts w:ascii="Arial" w:hAnsi="Arial" w:cs="Arial"/>
                <w:iCs/>
                <w:sz w:val="22"/>
                <w:szCs w:val="22"/>
                <w:lang w:val="en-GB"/>
              </w:rPr>
              <w:t>Workplace/local Community Ministry</w:t>
            </w:r>
          </w:p>
          <w:p w14:paraId="12B214B9" w14:textId="367F6728" w:rsidR="00123EE9" w:rsidRPr="00E04A36" w:rsidRDefault="00123EE9" w:rsidP="009C71EB">
            <w:pPr>
              <w:rPr>
                <w:rFonts w:ascii="Arial" w:hAnsi="Arial" w:cs="Arial"/>
                <w:iCs/>
                <w:sz w:val="22"/>
                <w:szCs w:val="22"/>
                <w:lang w:val="en-GB"/>
              </w:rPr>
            </w:pPr>
          </w:p>
        </w:tc>
        <w:tc>
          <w:tcPr>
            <w:tcW w:w="4788" w:type="dxa"/>
            <w:shd w:val="clear" w:color="auto" w:fill="auto"/>
          </w:tcPr>
          <w:p w14:paraId="54D1AA8A" w14:textId="77777777" w:rsidR="0095737F" w:rsidRPr="00E04A36" w:rsidRDefault="0095737F" w:rsidP="009C71EB">
            <w:pPr>
              <w:spacing w:before="120"/>
              <w:rPr>
                <w:rFonts w:ascii="Arial" w:hAnsi="Arial" w:cs="Arial"/>
                <w:iCs/>
                <w:sz w:val="22"/>
                <w:szCs w:val="22"/>
                <w:lang w:val="en-GB"/>
              </w:rPr>
            </w:pPr>
          </w:p>
        </w:tc>
      </w:tr>
    </w:tbl>
    <w:p w14:paraId="710B27B5" w14:textId="2982C5E1" w:rsidR="00957B92" w:rsidRPr="00E04A36" w:rsidRDefault="00957B92" w:rsidP="00957B92">
      <w:pPr>
        <w:rPr>
          <w:rFonts w:ascii="Arial" w:hAnsi="Arial" w:cs="Arial"/>
          <w:b/>
          <w:iCs/>
          <w:sz w:val="20"/>
          <w:szCs w:val="20"/>
          <w:lang w:val="en-GB"/>
        </w:rPr>
      </w:pP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26"/>
      </w:tblGrid>
      <w:tr w:rsidR="006C29B7" w:rsidRPr="00E04A36" w14:paraId="27452234" w14:textId="77777777" w:rsidTr="006C29B7">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4DF41136" w14:textId="773B02BD" w:rsidR="006C29B7" w:rsidRPr="00E04A36" w:rsidRDefault="00E64A93" w:rsidP="002C53A7">
            <w:pPr>
              <w:rPr>
                <w:rFonts w:ascii="Arial" w:hAnsi="Arial" w:cs="Arial"/>
                <w:b/>
                <w:bCs/>
                <w:iCs/>
                <w:sz w:val="22"/>
                <w:szCs w:val="22"/>
                <w:lang w:val="en-GB"/>
              </w:rPr>
            </w:pPr>
            <w:r w:rsidRPr="00E04A36">
              <w:rPr>
                <w:rFonts w:ascii="Arial" w:hAnsi="Arial" w:cs="Arial"/>
                <w:b/>
                <w:bCs/>
                <w:iCs/>
                <w:sz w:val="22"/>
                <w:szCs w:val="22"/>
                <w:lang w:val="en-GB"/>
              </w:rPr>
              <w:t>Growth in Ministry</w:t>
            </w:r>
          </w:p>
        </w:tc>
      </w:tr>
      <w:tr w:rsidR="006C29B7" w:rsidRPr="00E04A36" w14:paraId="55A8E606" w14:textId="77777777" w:rsidTr="00A36342">
        <w:trPr>
          <w:trHeight w:val="854"/>
        </w:trPr>
        <w:tc>
          <w:tcPr>
            <w:tcW w:w="4390" w:type="dxa"/>
            <w:shd w:val="clear" w:color="auto" w:fill="auto"/>
          </w:tcPr>
          <w:p w14:paraId="223DF9B6" w14:textId="1E3ED8CA" w:rsidR="006C29B7" w:rsidRPr="00E04A36" w:rsidRDefault="002C53A7" w:rsidP="006C29B7">
            <w:pPr>
              <w:rPr>
                <w:rFonts w:ascii="Arial" w:hAnsi="Arial" w:cs="Arial"/>
                <w:sz w:val="22"/>
                <w:szCs w:val="22"/>
                <w:lang w:val="en-GB"/>
              </w:rPr>
            </w:pPr>
            <w:r w:rsidRPr="00E04A36">
              <w:rPr>
                <w:rFonts w:ascii="Arial" w:hAnsi="Arial" w:cs="Arial"/>
                <w:iCs/>
                <w:sz w:val="22"/>
                <w:szCs w:val="22"/>
                <w:lang w:val="en-GB"/>
              </w:rPr>
              <w:t xml:space="preserve">What </w:t>
            </w:r>
            <w:r w:rsidR="00723397" w:rsidRPr="00E04A36">
              <w:rPr>
                <w:rFonts w:ascii="Arial" w:hAnsi="Arial" w:cs="Arial"/>
                <w:iCs/>
                <w:sz w:val="22"/>
                <w:szCs w:val="22"/>
                <w:lang w:val="en-GB"/>
              </w:rPr>
              <w:t xml:space="preserve">new/additional </w:t>
            </w:r>
            <w:r w:rsidRPr="00E04A36">
              <w:rPr>
                <w:rFonts w:ascii="Arial" w:hAnsi="Arial" w:cs="Arial"/>
                <w:iCs/>
                <w:sz w:val="22"/>
                <w:szCs w:val="22"/>
                <w:lang w:val="en-GB"/>
              </w:rPr>
              <w:t xml:space="preserve">opportunities to exercise vocation </w:t>
            </w:r>
            <w:r w:rsidR="00723397" w:rsidRPr="00E04A36">
              <w:rPr>
                <w:rFonts w:ascii="Arial" w:hAnsi="Arial" w:cs="Arial"/>
                <w:iCs/>
                <w:sz w:val="22"/>
                <w:szCs w:val="22"/>
                <w:lang w:val="en-GB"/>
              </w:rPr>
              <w:t xml:space="preserve">have </w:t>
            </w:r>
            <w:r w:rsidRPr="00E04A36">
              <w:rPr>
                <w:rFonts w:ascii="Arial" w:hAnsi="Arial" w:cs="Arial"/>
                <w:iCs/>
                <w:sz w:val="22"/>
                <w:szCs w:val="22"/>
                <w:lang w:val="en-GB"/>
              </w:rPr>
              <w:t>emerged</w:t>
            </w:r>
            <w:r w:rsidR="00723397" w:rsidRPr="00E04A36">
              <w:rPr>
                <w:rFonts w:ascii="Arial" w:hAnsi="Arial" w:cs="Arial"/>
                <w:iCs/>
                <w:sz w:val="22"/>
                <w:szCs w:val="22"/>
                <w:lang w:val="en-GB"/>
              </w:rPr>
              <w:t xml:space="preserve"> over </w:t>
            </w:r>
            <w:proofErr w:type="gramStart"/>
            <w:r w:rsidR="00723397" w:rsidRPr="00E04A36">
              <w:rPr>
                <w:rFonts w:ascii="Arial" w:hAnsi="Arial" w:cs="Arial"/>
                <w:iCs/>
                <w:sz w:val="22"/>
                <w:szCs w:val="22"/>
                <w:lang w:val="en-GB"/>
              </w:rPr>
              <w:t xml:space="preserve">the </w:t>
            </w:r>
            <w:r w:rsidRPr="00E04A36">
              <w:rPr>
                <w:rFonts w:ascii="Arial" w:hAnsi="Arial" w:cs="Arial"/>
                <w:iCs/>
                <w:sz w:val="22"/>
                <w:szCs w:val="22"/>
                <w:lang w:val="en-GB"/>
              </w:rPr>
              <w:t xml:space="preserve"> last</w:t>
            </w:r>
            <w:proofErr w:type="gramEnd"/>
            <w:r w:rsidRPr="00E04A36">
              <w:rPr>
                <w:rFonts w:ascii="Arial" w:hAnsi="Arial" w:cs="Arial"/>
                <w:iCs/>
                <w:sz w:val="22"/>
                <w:szCs w:val="22"/>
                <w:lang w:val="en-GB"/>
              </w:rPr>
              <w:t xml:space="preserve"> year and how can they be built on in the future?</w:t>
            </w:r>
          </w:p>
        </w:tc>
        <w:tc>
          <w:tcPr>
            <w:tcW w:w="4626" w:type="dxa"/>
            <w:shd w:val="clear" w:color="auto" w:fill="auto"/>
          </w:tcPr>
          <w:p w14:paraId="3EA18645" w14:textId="77777777" w:rsidR="006C29B7" w:rsidRPr="00E04A36" w:rsidRDefault="006C29B7" w:rsidP="006C29B7">
            <w:pPr>
              <w:rPr>
                <w:rFonts w:ascii="Arial" w:hAnsi="Arial" w:cs="Arial"/>
                <w:iCs/>
                <w:sz w:val="22"/>
                <w:szCs w:val="22"/>
                <w:lang w:val="en-GB"/>
              </w:rPr>
            </w:pPr>
          </w:p>
        </w:tc>
      </w:tr>
      <w:tr w:rsidR="002C53A7" w:rsidRPr="00E04A36" w14:paraId="27CCB87E" w14:textId="77777777" w:rsidTr="00A36342">
        <w:trPr>
          <w:trHeight w:val="414"/>
        </w:trPr>
        <w:tc>
          <w:tcPr>
            <w:tcW w:w="4390" w:type="dxa"/>
            <w:shd w:val="clear" w:color="auto" w:fill="auto"/>
          </w:tcPr>
          <w:p w14:paraId="3970B64D" w14:textId="77777777" w:rsidR="002C53A7" w:rsidRPr="00E04A36" w:rsidRDefault="002C53A7" w:rsidP="002C53A7">
            <w:pPr>
              <w:rPr>
                <w:rFonts w:ascii="Arial" w:hAnsi="Arial" w:cs="Arial"/>
                <w:sz w:val="22"/>
                <w:szCs w:val="22"/>
                <w:lang w:val="en-GB"/>
              </w:rPr>
            </w:pPr>
            <w:r w:rsidRPr="00E04A36">
              <w:rPr>
                <w:rFonts w:ascii="Arial" w:hAnsi="Arial" w:cs="Arial"/>
                <w:sz w:val="22"/>
                <w:szCs w:val="22"/>
                <w:lang w:val="en-GB"/>
              </w:rPr>
              <w:t>Is there a new area of focus for ministry this year?</w:t>
            </w:r>
          </w:p>
          <w:p w14:paraId="568F20A9" w14:textId="77777777" w:rsidR="002C53A7" w:rsidRPr="00E04A36" w:rsidRDefault="002C53A7" w:rsidP="006C29B7">
            <w:pPr>
              <w:rPr>
                <w:rFonts w:ascii="Arial" w:hAnsi="Arial" w:cs="Arial"/>
                <w:iCs/>
                <w:sz w:val="22"/>
                <w:szCs w:val="22"/>
                <w:lang w:val="en-GB"/>
              </w:rPr>
            </w:pPr>
          </w:p>
        </w:tc>
        <w:tc>
          <w:tcPr>
            <w:tcW w:w="4626" w:type="dxa"/>
            <w:shd w:val="clear" w:color="auto" w:fill="auto"/>
          </w:tcPr>
          <w:p w14:paraId="4BE4E908" w14:textId="77777777" w:rsidR="002C53A7" w:rsidRPr="00E04A36" w:rsidRDefault="002C53A7" w:rsidP="006C29B7">
            <w:pPr>
              <w:rPr>
                <w:rFonts w:ascii="Arial" w:hAnsi="Arial" w:cs="Arial"/>
                <w:iCs/>
                <w:sz w:val="22"/>
                <w:szCs w:val="22"/>
                <w:lang w:val="en-GB"/>
              </w:rPr>
            </w:pPr>
          </w:p>
        </w:tc>
      </w:tr>
    </w:tbl>
    <w:p w14:paraId="2D2301F0" w14:textId="77777777" w:rsidR="00123EE9" w:rsidRDefault="00123EE9" w:rsidP="00952487">
      <w:pPr>
        <w:rPr>
          <w:rFonts w:ascii="Arial" w:hAnsi="Arial" w:cs="Arial"/>
          <w:b/>
          <w:bCs/>
          <w:sz w:val="22"/>
          <w:szCs w:val="22"/>
          <w:lang w:val="en-GB"/>
        </w:rPr>
      </w:pPr>
    </w:p>
    <w:p w14:paraId="2EF3B1A4" w14:textId="77777777" w:rsidR="00E04A36" w:rsidRDefault="00E04A36" w:rsidP="00952487">
      <w:pPr>
        <w:rPr>
          <w:rFonts w:ascii="Arial" w:hAnsi="Arial" w:cs="Arial"/>
          <w:b/>
          <w:bCs/>
          <w:sz w:val="22"/>
          <w:szCs w:val="22"/>
          <w:lang w:val="en-GB"/>
        </w:rPr>
      </w:pPr>
    </w:p>
    <w:p w14:paraId="5C34090D" w14:textId="77777777" w:rsidR="00E04A36" w:rsidRDefault="00E04A36" w:rsidP="00952487">
      <w:pPr>
        <w:rPr>
          <w:rFonts w:ascii="Arial" w:hAnsi="Arial" w:cs="Arial"/>
          <w:b/>
          <w:bCs/>
          <w:sz w:val="22"/>
          <w:szCs w:val="22"/>
          <w:lang w:val="en-GB"/>
        </w:rPr>
      </w:pPr>
    </w:p>
    <w:p w14:paraId="28CBED2B" w14:textId="77777777" w:rsidR="00E04A36" w:rsidRDefault="00E04A36" w:rsidP="00952487">
      <w:pPr>
        <w:rPr>
          <w:rFonts w:ascii="Arial" w:hAnsi="Arial" w:cs="Arial"/>
          <w:b/>
          <w:bCs/>
          <w:sz w:val="22"/>
          <w:szCs w:val="22"/>
          <w:lang w:val="en-GB"/>
        </w:rPr>
      </w:pPr>
    </w:p>
    <w:p w14:paraId="11C746E5" w14:textId="77777777" w:rsidR="00E04A36" w:rsidRDefault="00E04A36" w:rsidP="00952487">
      <w:pPr>
        <w:rPr>
          <w:rFonts w:ascii="Arial" w:hAnsi="Arial" w:cs="Arial"/>
          <w:b/>
          <w:bCs/>
          <w:sz w:val="22"/>
          <w:szCs w:val="22"/>
          <w:lang w:val="en-GB"/>
        </w:rPr>
      </w:pPr>
    </w:p>
    <w:p w14:paraId="4494F4AE" w14:textId="77777777" w:rsidR="00E04A36" w:rsidRPr="00E04A36" w:rsidRDefault="00E04A36" w:rsidP="00952487">
      <w:pPr>
        <w:rPr>
          <w:rFonts w:ascii="Arial" w:hAnsi="Arial" w:cs="Arial"/>
          <w:b/>
          <w:bCs/>
          <w:sz w:val="22"/>
          <w:szCs w:val="22"/>
          <w:lang w:val="en-GB"/>
        </w:rPr>
      </w:pPr>
    </w:p>
    <w:p w14:paraId="6167556F" w14:textId="77777777" w:rsidR="00251542" w:rsidRPr="00E04A36" w:rsidRDefault="00251542" w:rsidP="00957B92">
      <w:pPr>
        <w:rPr>
          <w:rFonts w:ascii="Arial" w:hAnsi="Arial" w:cs="Arial"/>
          <w:b/>
          <w:bCs/>
          <w:sz w:val="22"/>
          <w:szCs w:val="22"/>
          <w:lang w:val="en-GB"/>
        </w:rPr>
      </w:pPr>
    </w:p>
    <w:p w14:paraId="4572F444" w14:textId="18E341FD" w:rsidR="00957B92" w:rsidRDefault="00B24606" w:rsidP="00957B92">
      <w:pPr>
        <w:rPr>
          <w:rFonts w:ascii="Arial" w:hAnsi="Arial" w:cs="Arial"/>
          <w:b/>
          <w:bCs/>
          <w:sz w:val="22"/>
          <w:szCs w:val="22"/>
          <w:lang w:val="en-GB"/>
        </w:rPr>
      </w:pPr>
      <w:r w:rsidRPr="00E04A36">
        <w:rPr>
          <w:rFonts w:ascii="Arial" w:hAnsi="Arial" w:cs="Arial"/>
          <w:b/>
          <w:bCs/>
          <w:sz w:val="22"/>
          <w:szCs w:val="22"/>
          <w:lang w:val="en-GB"/>
        </w:rPr>
        <w:lastRenderedPageBreak/>
        <w:t>Leadership</w:t>
      </w:r>
      <w:r w:rsidR="00DB03F8" w:rsidRPr="00E04A36">
        <w:rPr>
          <w:rFonts w:ascii="Arial" w:hAnsi="Arial" w:cs="Arial"/>
          <w:b/>
          <w:bCs/>
          <w:sz w:val="22"/>
          <w:szCs w:val="22"/>
          <w:lang w:val="en-GB"/>
        </w:rPr>
        <w:t xml:space="preserve"> Teams</w:t>
      </w:r>
      <w:r w:rsidR="00610E5B" w:rsidRPr="00E04A36">
        <w:rPr>
          <w:rFonts w:ascii="Arial" w:hAnsi="Arial" w:cs="Arial"/>
          <w:b/>
          <w:bCs/>
          <w:sz w:val="22"/>
          <w:szCs w:val="22"/>
          <w:lang w:val="en-GB"/>
        </w:rPr>
        <w:t xml:space="preserve">, </w:t>
      </w:r>
      <w:r w:rsidR="00C56900" w:rsidRPr="00E04A36">
        <w:rPr>
          <w:rFonts w:ascii="Arial" w:hAnsi="Arial" w:cs="Arial"/>
          <w:b/>
          <w:bCs/>
          <w:sz w:val="22"/>
          <w:szCs w:val="22"/>
          <w:lang w:val="en-GB"/>
        </w:rPr>
        <w:t>Meetings</w:t>
      </w:r>
      <w:r w:rsidR="00610E5B" w:rsidRPr="00E04A36">
        <w:rPr>
          <w:rFonts w:ascii="Arial" w:hAnsi="Arial" w:cs="Arial"/>
          <w:b/>
          <w:bCs/>
          <w:sz w:val="22"/>
          <w:szCs w:val="22"/>
          <w:lang w:val="en-GB"/>
        </w:rPr>
        <w:t xml:space="preserve"> and </w:t>
      </w:r>
      <w:r w:rsidR="00B30487" w:rsidRPr="00E04A36">
        <w:rPr>
          <w:rFonts w:ascii="Arial" w:hAnsi="Arial" w:cs="Arial"/>
          <w:b/>
          <w:bCs/>
          <w:sz w:val="22"/>
          <w:szCs w:val="22"/>
          <w:lang w:val="en-GB"/>
        </w:rPr>
        <w:t>Supervision</w:t>
      </w:r>
    </w:p>
    <w:p w14:paraId="1CEE4C18" w14:textId="77777777" w:rsidR="00E04A36" w:rsidRPr="00E04A36" w:rsidRDefault="00E04A36" w:rsidP="00957B92">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96"/>
      </w:tblGrid>
      <w:tr w:rsidR="00957B92" w:rsidRPr="00E04A36" w14:paraId="2E79ADB2" w14:textId="77777777" w:rsidTr="00957B92">
        <w:trPr>
          <w:trHeight w:val="414"/>
        </w:trPr>
        <w:tc>
          <w:tcPr>
            <w:tcW w:w="4320" w:type="dxa"/>
            <w:shd w:val="clear" w:color="auto" w:fill="auto"/>
          </w:tcPr>
          <w:p w14:paraId="1F2E57AB" w14:textId="3F936094" w:rsidR="003E1C02" w:rsidRPr="00E04A36" w:rsidRDefault="00807AD4" w:rsidP="003E1C02">
            <w:pPr>
              <w:rPr>
                <w:rFonts w:ascii="Arial" w:hAnsi="Arial" w:cs="Arial"/>
                <w:iCs/>
                <w:sz w:val="22"/>
                <w:szCs w:val="22"/>
                <w:lang w:val="en-GB"/>
              </w:rPr>
            </w:pPr>
            <w:r w:rsidRPr="00E04A36">
              <w:rPr>
                <w:rFonts w:ascii="Arial" w:hAnsi="Arial" w:cs="Arial"/>
                <w:iCs/>
                <w:sz w:val="22"/>
                <w:szCs w:val="22"/>
                <w:lang w:val="en-GB"/>
              </w:rPr>
              <w:t>Ministry Team</w:t>
            </w:r>
          </w:p>
          <w:p w14:paraId="22F6D57B" w14:textId="77777777" w:rsidR="00957B92" w:rsidRPr="00E04A36" w:rsidRDefault="00957B92" w:rsidP="003E1C02">
            <w:pPr>
              <w:rPr>
                <w:rFonts w:ascii="Arial" w:hAnsi="Arial" w:cs="Arial"/>
                <w:iCs/>
                <w:sz w:val="22"/>
                <w:szCs w:val="22"/>
                <w:lang w:val="en-GB"/>
              </w:rPr>
            </w:pPr>
          </w:p>
        </w:tc>
        <w:tc>
          <w:tcPr>
            <w:tcW w:w="4696" w:type="dxa"/>
            <w:shd w:val="clear" w:color="auto" w:fill="auto"/>
          </w:tcPr>
          <w:p w14:paraId="72688315" w14:textId="77777777" w:rsidR="00957B92" w:rsidRPr="00E04A36" w:rsidRDefault="00957B92" w:rsidP="00957B92">
            <w:pPr>
              <w:rPr>
                <w:rFonts w:ascii="Arial" w:hAnsi="Arial" w:cs="Arial"/>
                <w:iCs/>
                <w:sz w:val="22"/>
                <w:szCs w:val="22"/>
                <w:lang w:val="en-GB"/>
              </w:rPr>
            </w:pPr>
          </w:p>
        </w:tc>
      </w:tr>
      <w:tr w:rsidR="004475BD" w:rsidRPr="00E04A36" w14:paraId="6F2F0F62" w14:textId="77777777" w:rsidTr="00957B92">
        <w:trPr>
          <w:trHeight w:val="414"/>
        </w:trPr>
        <w:tc>
          <w:tcPr>
            <w:tcW w:w="4320" w:type="dxa"/>
            <w:shd w:val="clear" w:color="auto" w:fill="auto"/>
          </w:tcPr>
          <w:p w14:paraId="5D3C0247" w14:textId="0C154F75" w:rsidR="004475BD" w:rsidRPr="00E04A36" w:rsidRDefault="004475BD" w:rsidP="003E1C02">
            <w:pPr>
              <w:rPr>
                <w:rFonts w:ascii="Arial" w:hAnsi="Arial" w:cs="Arial"/>
                <w:iCs/>
                <w:sz w:val="22"/>
                <w:szCs w:val="22"/>
                <w:lang w:val="en-GB"/>
              </w:rPr>
            </w:pPr>
            <w:r w:rsidRPr="00E04A36">
              <w:rPr>
                <w:rFonts w:ascii="Arial" w:hAnsi="Arial" w:cs="Arial"/>
                <w:iCs/>
                <w:sz w:val="22"/>
                <w:szCs w:val="22"/>
                <w:lang w:val="en-GB"/>
              </w:rPr>
              <w:t xml:space="preserve">PCC and other bodies: </w:t>
            </w:r>
            <w:proofErr w:type="gramStart"/>
            <w:r w:rsidRPr="00E04A36">
              <w:rPr>
                <w:rFonts w:ascii="Arial" w:hAnsi="Arial" w:cs="Arial"/>
                <w:iCs/>
                <w:sz w:val="22"/>
                <w:szCs w:val="22"/>
                <w:lang w:val="en-GB"/>
              </w:rPr>
              <w:t>is</w:t>
            </w:r>
            <w:proofErr w:type="gramEnd"/>
            <w:r w:rsidRPr="00E04A36">
              <w:rPr>
                <w:rFonts w:ascii="Arial" w:hAnsi="Arial" w:cs="Arial"/>
                <w:iCs/>
                <w:sz w:val="22"/>
                <w:szCs w:val="22"/>
                <w:lang w:val="en-GB"/>
              </w:rPr>
              <w:t xml:space="preserve"> the LLM a member of the PCC or other bodies in the parish or Deanery, ex-o</w:t>
            </w:r>
            <w:r w:rsidR="00610E5B" w:rsidRPr="00E04A36">
              <w:rPr>
                <w:rFonts w:ascii="Arial" w:hAnsi="Arial" w:cs="Arial"/>
                <w:iCs/>
                <w:sz w:val="22"/>
                <w:szCs w:val="22"/>
                <w:lang w:val="en-GB"/>
              </w:rPr>
              <w:t>f</w:t>
            </w:r>
            <w:r w:rsidRPr="00E04A36">
              <w:rPr>
                <w:rFonts w:ascii="Arial" w:hAnsi="Arial" w:cs="Arial"/>
                <w:iCs/>
                <w:sz w:val="22"/>
                <w:szCs w:val="22"/>
                <w:lang w:val="en-GB"/>
              </w:rPr>
              <w:t>fici</w:t>
            </w:r>
            <w:r w:rsidR="00610E5B" w:rsidRPr="00E04A36">
              <w:rPr>
                <w:rFonts w:ascii="Arial" w:hAnsi="Arial" w:cs="Arial"/>
                <w:iCs/>
                <w:sz w:val="22"/>
                <w:szCs w:val="22"/>
                <w:lang w:val="en-GB"/>
              </w:rPr>
              <w:t xml:space="preserve">o, elected or </w:t>
            </w:r>
            <w:proofErr w:type="spellStart"/>
            <w:r w:rsidR="00610E5B" w:rsidRPr="00E04A36">
              <w:rPr>
                <w:rFonts w:ascii="Arial" w:hAnsi="Arial" w:cs="Arial"/>
                <w:iCs/>
                <w:sz w:val="22"/>
                <w:szCs w:val="22"/>
                <w:lang w:val="en-GB"/>
              </w:rPr>
              <w:t>coopted</w:t>
            </w:r>
            <w:proofErr w:type="spellEnd"/>
          </w:p>
        </w:tc>
        <w:tc>
          <w:tcPr>
            <w:tcW w:w="4696" w:type="dxa"/>
            <w:shd w:val="clear" w:color="auto" w:fill="auto"/>
          </w:tcPr>
          <w:p w14:paraId="62303A07" w14:textId="548D23CB" w:rsidR="004475BD" w:rsidRPr="00E04A36" w:rsidRDefault="004475BD" w:rsidP="00957B92">
            <w:pPr>
              <w:rPr>
                <w:rFonts w:ascii="Arial" w:hAnsi="Arial" w:cs="Arial"/>
                <w:iCs/>
                <w:sz w:val="22"/>
                <w:szCs w:val="22"/>
                <w:lang w:val="en-GB"/>
              </w:rPr>
            </w:pPr>
          </w:p>
        </w:tc>
      </w:tr>
      <w:tr w:rsidR="00B30487" w:rsidRPr="00E04A36" w14:paraId="5B356ABC" w14:textId="77777777" w:rsidTr="00957B92">
        <w:trPr>
          <w:trHeight w:val="414"/>
        </w:trPr>
        <w:tc>
          <w:tcPr>
            <w:tcW w:w="4320" w:type="dxa"/>
            <w:shd w:val="clear" w:color="auto" w:fill="auto"/>
          </w:tcPr>
          <w:p w14:paraId="28C35912" w14:textId="6E3A3AFD" w:rsidR="00B30487" w:rsidRPr="00E04A36" w:rsidRDefault="00B30487" w:rsidP="003E1C02">
            <w:pPr>
              <w:rPr>
                <w:rFonts w:ascii="Arial" w:hAnsi="Arial" w:cs="Arial"/>
                <w:iCs/>
                <w:sz w:val="22"/>
                <w:szCs w:val="22"/>
                <w:lang w:val="en-GB"/>
              </w:rPr>
            </w:pPr>
            <w:r w:rsidRPr="00E04A36">
              <w:rPr>
                <w:rFonts w:ascii="Arial" w:hAnsi="Arial" w:cs="Arial"/>
                <w:iCs/>
                <w:sz w:val="22"/>
                <w:szCs w:val="22"/>
                <w:lang w:val="en-GB"/>
              </w:rPr>
              <w:t xml:space="preserve">Arrangements for regular </w:t>
            </w:r>
            <w:r w:rsidR="00260866" w:rsidRPr="00E04A36">
              <w:rPr>
                <w:rFonts w:ascii="Arial" w:hAnsi="Arial" w:cs="Arial"/>
                <w:iCs/>
                <w:sz w:val="22"/>
                <w:szCs w:val="22"/>
                <w:lang w:val="en-GB"/>
              </w:rPr>
              <w:t xml:space="preserve">supervision </w:t>
            </w:r>
            <w:r w:rsidRPr="00E04A36">
              <w:rPr>
                <w:rFonts w:ascii="Arial" w:hAnsi="Arial" w:cs="Arial"/>
                <w:iCs/>
                <w:sz w:val="22"/>
                <w:szCs w:val="22"/>
                <w:lang w:val="en-GB"/>
              </w:rPr>
              <w:t>meetings between LLM and clergy, as well as time to pray together. Be specific about the following: frequency and length of regular supervision and attendance at staff meetings.</w:t>
            </w:r>
          </w:p>
        </w:tc>
        <w:tc>
          <w:tcPr>
            <w:tcW w:w="4696" w:type="dxa"/>
            <w:shd w:val="clear" w:color="auto" w:fill="auto"/>
          </w:tcPr>
          <w:p w14:paraId="693CC3EE" w14:textId="77777777" w:rsidR="00B30487" w:rsidRPr="00E04A36" w:rsidRDefault="00B30487" w:rsidP="00957B92">
            <w:pPr>
              <w:rPr>
                <w:rFonts w:ascii="Arial" w:hAnsi="Arial" w:cs="Arial"/>
                <w:iCs/>
                <w:sz w:val="22"/>
                <w:szCs w:val="22"/>
                <w:lang w:val="en-GB"/>
              </w:rPr>
            </w:pPr>
          </w:p>
        </w:tc>
      </w:tr>
      <w:tr w:rsidR="00FF3670" w:rsidRPr="00E04A36" w14:paraId="0FF68D50" w14:textId="77777777" w:rsidTr="00957B92">
        <w:trPr>
          <w:trHeight w:val="414"/>
        </w:trPr>
        <w:tc>
          <w:tcPr>
            <w:tcW w:w="4320" w:type="dxa"/>
            <w:shd w:val="clear" w:color="auto" w:fill="auto"/>
          </w:tcPr>
          <w:p w14:paraId="2E76D026" w14:textId="4F87F7E1" w:rsidR="00FF3670" w:rsidRPr="00E04A36" w:rsidRDefault="00FF3670" w:rsidP="003E1C02">
            <w:pPr>
              <w:rPr>
                <w:rFonts w:ascii="Arial" w:hAnsi="Arial" w:cs="Arial"/>
                <w:iCs/>
                <w:sz w:val="22"/>
                <w:szCs w:val="22"/>
                <w:lang w:val="en-GB"/>
              </w:rPr>
            </w:pPr>
            <w:r w:rsidRPr="00E04A36">
              <w:rPr>
                <w:rFonts w:ascii="Arial" w:hAnsi="Arial" w:cs="Arial"/>
                <w:iCs/>
                <w:sz w:val="22"/>
                <w:szCs w:val="22"/>
                <w:lang w:val="en-GB"/>
              </w:rPr>
              <w:t>Gifts or skills that could be offered to a wider ministry (</w:t>
            </w:r>
            <w:proofErr w:type="gramStart"/>
            <w:r w:rsidRPr="00E04A36">
              <w:rPr>
                <w:rFonts w:ascii="Arial" w:hAnsi="Arial" w:cs="Arial"/>
                <w:iCs/>
                <w:sz w:val="22"/>
                <w:szCs w:val="22"/>
                <w:lang w:val="en-GB"/>
              </w:rPr>
              <w:t>e.g.</w:t>
            </w:r>
            <w:proofErr w:type="gramEnd"/>
            <w:r w:rsidRPr="00E04A36">
              <w:rPr>
                <w:rFonts w:ascii="Arial" w:hAnsi="Arial" w:cs="Arial"/>
                <w:iCs/>
                <w:sz w:val="22"/>
                <w:szCs w:val="22"/>
                <w:lang w:val="en-GB"/>
              </w:rPr>
              <w:t xml:space="preserve"> Deanery or Diocese)</w:t>
            </w:r>
          </w:p>
        </w:tc>
        <w:tc>
          <w:tcPr>
            <w:tcW w:w="4696" w:type="dxa"/>
            <w:shd w:val="clear" w:color="auto" w:fill="auto"/>
          </w:tcPr>
          <w:p w14:paraId="1F1BFE46" w14:textId="77777777" w:rsidR="00FF3670" w:rsidRPr="00E04A36" w:rsidRDefault="00FF3670" w:rsidP="00957B92">
            <w:pPr>
              <w:rPr>
                <w:rFonts w:ascii="Arial" w:hAnsi="Arial" w:cs="Arial"/>
                <w:iCs/>
                <w:sz w:val="22"/>
                <w:szCs w:val="22"/>
                <w:lang w:val="en-GB"/>
              </w:rPr>
            </w:pPr>
          </w:p>
        </w:tc>
      </w:tr>
    </w:tbl>
    <w:p w14:paraId="6602BCD1" w14:textId="77777777" w:rsidR="00251542" w:rsidRPr="00E04A36" w:rsidRDefault="00B935C1" w:rsidP="00957B92">
      <w:pPr>
        <w:rPr>
          <w:rFonts w:ascii="Arial" w:hAnsi="Arial" w:cs="Arial"/>
          <w:i/>
          <w:iCs/>
          <w:sz w:val="20"/>
          <w:szCs w:val="20"/>
          <w:lang w:val="en-GB"/>
        </w:rPr>
      </w:pPr>
      <w:r w:rsidRPr="00E04A36">
        <w:rPr>
          <w:rFonts w:ascii="Arial" w:hAnsi="Arial" w:cs="Arial"/>
          <w:i/>
          <w:iCs/>
          <w:sz w:val="20"/>
          <w:szCs w:val="20"/>
          <w:lang w:val="en-GB"/>
        </w:rPr>
        <w:t>LLMs along with other licensed clergy are ex-officio members of their PCC. LLMs are encouraged to attend Deanery Chapter meetings with their incumbent and Deanery Synod if elected. Incumbents should ensure that LLMs have the dates of these meetings. Time spent attending such meetings should be considered part of the weekly time given to parish ministry</w:t>
      </w:r>
      <w:r w:rsidR="00251542" w:rsidRPr="00E04A36">
        <w:rPr>
          <w:rFonts w:ascii="Arial" w:hAnsi="Arial" w:cs="Arial"/>
          <w:i/>
          <w:iCs/>
          <w:sz w:val="20"/>
          <w:szCs w:val="20"/>
          <w:lang w:val="en-GB"/>
        </w:rPr>
        <w:t>.</w:t>
      </w:r>
    </w:p>
    <w:p w14:paraId="37D9112B" w14:textId="1D747384" w:rsidR="00E04A36" w:rsidRPr="00E04A36" w:rsidRDefault="00D4233D" w:rsidP="00251542">
      <w:pPr>
        <w:spacing w:before="120"/>
        <w:rPr>
          <w:rFonts w:ascii="Arial" w:hAnsi="Arial" w:cs="Arial"/>
          <w:b/>
          <w:lang w:val="en-GB"/>
        </w:rPr>
      </w:pPr>
      <w:r w:rsidRPr="00E04A36">
        <w:rPr>
          <w:rFonts w:ascii="Arial" w:hAnsi="Arial" w:cs="Arial"/>
          <w:b/>
          <w:lang w:val="en-GB"/>
        </w:rPr>
        <w:t>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789"/>
      </w:tblGrid>
      <w:tr w:rsidR="00957B92" w:rsidRPr="00E04A36" w14:paraId="2ABD2592" w14:textId="77777777" w:rsidTr="00A306C6">
        <w:trPr>
          <w:trHeight w:val="1371"/>
        </w:trPr>
        <w:tc>
          <w:tcPr>
            <w:tcW w:w="4406" w:type="dxa"/>
            <w:shd w:val="clear" w:color="auto" w:fill="auto"/>
          </w:tcPr>
          <w:p w14:paraId="389CC9C7" w14:textId="77777777" w:rsidR="00C24D8F" w:rsidRPr="00E04A36" w:rsidRDefault="00C24D8F" w:rsidP="00C24D8F">
            <w:pPr>
              <w:pStyle w:val="NormalWeb"/>
              <w:spacing w:before="0" w:beforeAutospacing="0" w:after="0" w:afterAutospacing="0"/>
              <w:rPr>
                <w:rFonts w:ascii="Arial" w:hAnsi="Arial" w:cs="Arial"/>
                <w:color w:val="000000"/>
                <w:sz w:val="22"/>
                <w:szCs w:val="22"/>
              </w:rPr>
            </w:pPr>
            <w:r w:rsidRPr="00E04A36">
              <w:rPr>
                <w:rFonts w:ascii="Arial" w:hAnsi="Arial" w:cs="Arial"/>
                <w:color w:val="000000"/>
                <w:sz w:val="22"/>
                <w:szCs w:val="22"/>
              </w:rPr>
              <w:t>What other significant responsibilities does the LLM have outside their ministry?</w:t>
            </w:r>
          </w:p>
          <w:p w14:paraId="71F597F4" w14:textId="77777777" w:rsidR="00C24D8F" w:rsidRPr="00E04A36" w:rsidRDefault="00C24D8F" w:rsidP="00C24D8F">
            <w:pPr>
              <w:pStyle w:val="NormalWeb"/>
              <w:spacing w:before="0" w:beforeAutospacing="0" w:after="0" w:afterAutospacing="0"/>
              <w:rPr>
                <w:rFonts w:ascii="Arial" w:hAnsi="Arial" w:cs="Arial"/>
                <w:color w:val="000000"/>
                <w:sz w:val="22"/>
                <w:szCs w:val="22"/>
              </w:rPr>
            </w:pPr>
            <w:proofErr w:type="gramStart"/>
            <w:r w:rsidRPr="00E04A36">
              <w:rPr>
                <w:rFonts w:ascii="Arial" w:hAnsi="Arial" w:cs="Arial"/>
                <w:color w:val="000000"/>
                <w:sz w:val="22"/>
                <w:szCs w:val="22"/>
              </w:rPr>
              <w:t>In particular, mention</w:t>
            </w:r>
            <w:proofErr w:type="gramEnd"/>
            <w:r w:rsidRPr="00E04A36">
              <w:rPr>
                <w:rFonts w:ascii="Arial" w:hAnsi="Arial" w:cs="Arial"/>
                <w:color w:val="000000"/>
                <w:sz w:val="22"/>
                <w:szCs w:val="22"/>
              </w:rPr>
              <w:t xml:space="preserve"> any family or work commitments which may constrain the LLM’s availability for ministry.</w:t>
            </w:r>
          </w:p>
          <w:p w14:paraId="02D81B6C" w14:textId="77777777" w:rsidR="00957B92" w:rsidRPr="00E04A36" w:rsidRDefault="00957B92" w:rsidP="00957B92">
            <w:pPr>
              <w:rPr>
                <w:rFonts w:ascii="Arial" w:hAnsi="Arial" w:cs="Arial"/>
                <w:iCs/>
                <w:sz w:val="22"/>
                <w:szCs w:val="22"/>
                <w:lang w:val="en-GB"/>
              </w:rPr>
            </w:pPr>
          </w:p>
        </w:tc>
        <w:tc>
          <w:tcPr>
            <w:tcW w:w="4789" w:type="dxa"/>
            <w:shd w:val="clear" w:color="auto" w:fill="auto"/>
          </w:tcPr>
          <w:p w14:paraId="37A0B143" w14:textId="77777777" w:rsidR="00957B92" w:rsidRPr="00E04A36" w:rsidRDefault="00957B92" w:rsidP="00957B92">
            <w:pPr>
              <w:rPr>
                <w:rFonts w:ascii="Arial" w:hAnsi="Arial" w:cs="Arial"/>
                <w:iCs/>
                <w:sz w:val="22"/>
                <w:szCs w:val="22"/>
                <w:lang w:val="en-GB"/>
              </w:rPr>
            </w:pPr>
          </w:p>
        </w:tc>
      </w:tr>
      <w:tr w:rsidR="00957B92" w:rsidRPr="00E04A36" w14:paraId="6A718E80" w14:textId="77777777" w:rsidTr="00A306C6">
        <w:trPr>
          <w:trHeight w:val="1349"/>
        </w:trPr>
        <w:tc>
          <w:tcPr>
            <w:tcW w:w="4406" w:type="dxa"/>
            <w:shd w:val="clear" w:color="auto" w:fill="auto"/>
          </w:tcPr>
          <w:p w14:paraId="6CAD584A" w14:textId="4FDB2264" w:rsidR="00AC1061" w:rsidRPr="00E04A36" w:rsidRDefault="007152D4" w:rsidP="00957B92">
            <w:pPr>
              <w:rPr>
                <w:rFonts w:ascii="Arial" w:hAnsi="Arial" w:cs="Arial"/>
                <w:sz w:val="22"/>
                <w:szCs w:val="22"/>
                <w:lang w:val="en-GB"/>
              </w:rPr>
            </w:pPr>
            <w:r w:rsidRPr="00E04A36">
              <w:rPr>
                <w:rFonts w:ascii="Arial" w:hAnsi="Arial" w:cs="Arial"/>
                <w:color w:val="000000"/>
                <w:sz w:val="22"/>
                <w:szCs w:val="22"/>
              </w:rPr>
              <w:t xml:space="preserve">What factors related to health need to be </w:t>
            </w:r>
            <w:proofErr w:type="gramStart"/>
            <w:r w:rsidRPr="00E04A36">
              <w:rPr>
                <w:rFonts w:ascii="Arial" w:hAnsi="Arial" w:cs="Arial"/>
                <w:color w:val="000000"/>
                <w:sz w:val="22"/>
                <w:szCs w:val="22"/>
              </w:rPr>
              <w:t>taken into account</w:t>
            </w:r>
            <w:proofErr w:type="gramEnd"/>
            <w:r w:rsidRPr="00E04A36">
              <w:rPr>
                <w:rFonts w:ascii="Arial" w:hAnsi="Arial" w:cs="Arial"/>
                <w:color w:val="000000"/>
                <w:sz w:val="22"/>
                <w:szCs w:val="22"/>
              </w:rPr>
              <w:t xml:space="preserve">? </w:t>
            </w:r>
            <w:proofErr w:type="spellStart"/>
            <w:r w:rsidRPr="00E04A36">
              <w:rPr>
                <w:rFonts w:ascii="Arial" w:hAnsi="Arial" w:cs="Arial"/>
                <w:color w:val="000000"/>
                <w:sz w:val="22"/>
                <w:szCs w:val="22"/>
              </w:rPr>
              <w:t>Eg</w:t>
            </w:r>
            <w:proofErr w:type="spellEnd"/>
            <w:r w:rsidRPr="00E04A36">
              <w:rPr>
                <w:rFonts w:ascii="Arial" w:hAnsi="Arial" w:cs="Arial"/>
                <w:color w:val="000000"/>
                <w:sz w:val="22"/>
                <w:szCs w:val="22"/>
              </w:rPr>
              <w:t xml:space="preserve"> age, disabilities requiring accessibility provision or conditions affecting ability to carry out </w:t>
            </w:r>
            <w:proofErr w:type="gramStart"/>
            <w:r w:rsidRPr="00E04A36">
              <w:rPr>
                <w:rFonts w:ascii="Arial" w:hAnsi="Arial" w:cs="Arial"/>
                <w:color w:val="000000"/>
                <w:sz w:val="22"/>
                <w:szCs w:val="22"/>
              </w:rPr>
              <w:t>particular tasks</w:t>
            </w:r>
            <w:proofErr w:type="gramEnd"/>
            <w:r w:rsidRPr="00E04A36">
              <w:rPr>
                <w:rFonts w:ascii="Arial" w:hAnsi="Arial" w:cs="Arial"/>
                <w:color w:val="000000"/>
                <w:sz w:val="22"/>
                <w:szCs w:val="22"/>
              </w:rPr>
              <w:t xml:space="preserve"> of ministry</w:t>
            </w:r>
          </w:p>
          <w:p w14:paraId="7A89451D" w14:textId="77777777" w:rsidR="00AC1061" w:rsidRPr="00E04A36" w:rsidRDefault="00AC1061" w:rsidP="00957B92">
            <w:pPr>
              <w:rPr>
                <w:rFonts w:ascii="Arial" w:hAnsi="Arial" w:cs="Arial"/>
                <w:sz w:val="22"/>
                <w:szCs w:val="22"/>
                <w:lang w:val="en-GB"/>
              </w:rPr>
            </w:pPr>
          </w:p>
          <w:p w14:paraId="35570E6F" w14:textId="51210352" w:rsidR="00AC1061" w:rsidRPr="00E04A36" w:rsidRDefault="00AC1061" w:rsidP="00957B92">
            <w:pPr>
              <w:rPr>
                <w:rFonts w:ascii="Arial" w:hAnsi="Arial" w:cs="Arial"/>
                <w:sz w:val="22"/>
                <w:szCs w:val="22"/>
                <w:lang w:val="en-GB"/>
              </w:rPr>
            </w:pPr>
          </w:p>
        </w:tc>
        <w:tc>
          <w:tcPr>
            <w:tcW w:w="4789" w:type="dxa"/>
            <w:shd w:val="clear" w:color="auto" w:fill="auto"/>
          </w:tcPr>
          <w:p w14:paraId="67D17B3C" w14:textId="77777777" w:rsidR="00957B92" w:rsidRPr="00E04A36" w:rsidRDefault="00957B92" w:rsidP="00957B92">
            <w:pPr>
              <w:rPr>
                <w:rFonts w:ascii="Arial" w:hAnsi="Arial" w:cs="Arial"/>
                <w:iCs/>
                <w:sz w:val="22"/>
                <w:szCs w:val="22"/>
                <w:lang w:val="en-GB"/>
              </w:rPr>
            </w:pPr>
          </w:p>
        </w:tc>
      </w:tr>
    </w:tbl>
    <w:p w14:paraId="5F10BF15" w14:textId="1462DF60" w:rsidR="00957B92" w:rsidRPr="00E04A36" w:rsidRDefault="00957B92" w:rsidP="00957B92">
      <w:pPr>
        <w:jc w:val="center"/>
        <w:rPr>
          <w:rFonts w:ascii="Arial" w:hAnsi="Arial" w:cs="Arial"/>
          <w:b/>
          <w:lang w:val="en-GB"/>
        </w:rPr>
      </w:pPr>
    </w:p>
    <w:p w14:paraId="4C5465DE" w14:textId="6CF7AAA7" w:rsidR="00547650" w:rsidRPr="00E04A36" w:rsidRDefault="00547650" w:rsidP="00547650">
      <w:pPr>
        <w:rPr>
          <w:rFonts w:ascii="Arial" w:hAnsi="Arial" w:cs="Arial"/>
          <w:b/>
          <w:lang w:val="en-GB"/>
        </w:rPr>
      </w:pPr>
      <w:r w:rsidRPr="00E04A36">
        <w:rPr>
          <w:rFonts w:ascii="Arial" w:hAnsi="Arial" w:cs="Arial"/>
          <w:b/>
          <w:lang w:val="en-GB"/>
        </w:rPr>
        <w:t>Continuing Ministerial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96"/>
      </w:tblGrid>
      <w:tr w:rsidR="0031111B" w:rsidRPr="00E04A36" w14:paraId="3F5586A8" w14:textId="77777777" w:rsidTr="00796DFF">
        <w:trPr>
          <w:trHeight w:val="443"/>
        </w:trPr>
        <w:tc>
          <w:tcPr>
            <w:tcW w:w="4320" w:type="dxa"/>
            <w:shd w:val="clear" w:color="auto" w:fill="auto"/>
          </w:tcPr>
          <w:p w14:paraId="456AA88E" w14:textId="2123EE69" w:rsidR="0031111B" w:rsidRPr="00E04A36" w:rsidRDefault="0031111B" w:rsidP="00803EC0">
            <w:pPr>
              <w:pStyle w:val="NormalWeb"/>
              <w:spacing w:before="0" w:beforeAutospacing="0" w:after="0" w:afterAutospacing="0"/>
              <w:rPr>
                <w:rFonts w:ascii="Arial" w:hAnsi="Arial" w:cs="Arial"/>
                <w:color w:val="000000"/>
                <w:sz w:val="22"/>
                <w:szCs w:val="22"/>
              </w:rPr>
            </w:pPr>
            <w:r w:rsidRPr="00E04A36">
              <w:rPr>
                <w:rFonts w:ascii="Arial" w:hAnsi="Arial" w:cs="Arial"/>
                <w:color w:val="000000"/>
                <w:sz w:val="22"/>
                <w:szCs w:val="22"/>
              </w:rPr>
              <w:t>CMD undertake</w:t>
            </w:r>
            <w:r w:rsidR="00796DFF" w:rsidRPr="00E04A36">
              <w:rPr>
                <w:rFonts w:ascii="Arial" w:hAnsi="Arial" w:cs="Arial"/>
                <w:color w:val="000000"/>
                <w:sz w:val="22"/>
                <w:szCs w:val="22"/>
              </w:rPr>
              <w:t>n in the past year</w:t>
            </w:r>
          </w:p>
          <w:p w14:paraId="27D123CF" w14:textId="77777777" w:rsidR="0031111B" w:rsidRPr="00E04A36" w:rsidRDefault="0031111B" w:rsidP="00803EC0">
            <w:pPr>
              <w:rPr>
                <w:rFonts w:ascii="Arial" w:hAnsi="Arial" w:cs="Arial"/>
                <w:iCs/>
                <w:sz w:val="22"/>
                <w:szCs w:val="22"/>
                <w:lang w:val="en-GB"/>
              </w:rPr>
            </w:pPr>
          </w:p>
        </w:tc>
        <w:tc>
          <w:tcPr>
            <w:tcW w:w="4696" w:type="dxa"/>
            <w:shd w:val="clear" w:color="auto" w:fill="auto"/>
          </w:tcPr>
          <w:p w14:paraId="1D5775F9" w14:textId="77777777" w:rsidR="0031111B" w:rsidRPr="00E04A36" w:rsidRDefault="0031111B" w:rsidP="00803EC0">
            <w:pPr>
              <w:rPr>
                <w:rFonts w:ascii="Arial" w:hAnsi="Arial" w:cs="Arial"/>
                <w:iCs/>
                <w:sz w:val="22"/>
                <w:szCs w:val="22"/>
                <w:lang w:val="en-GB"/>
              </w:rPr>
            </w:pPr>
          </w:p>
        </w:tc>
      </w:tr>
      <w:tr w:rsidR="00796DFF" w:rsidRPr="00E04A36" w14:paraId="1BDEBACA" w14:textId="77777777" w:rsidTr="006B2D70">
        <w:trPr>
          <w:trHeight w:val="593"/>
        </w:trPr>
        <w:tc>
          <w:tcPr>
            <w:tcW w:w="4320" w:type="dxa"/>
            <w:shd w:val="clear" w:color="auto" w:fill="auto"/>
          </w:tcPr>
          <w:p w14:paraId="543D6E4C" w14:textId="2B827C92" w:rsidR="00796DFF" w:rsidRPr="00E04A36" w:rsidRDefault="00796DFF" w:rsidP="00803EC0">
            <w:pPr>
              <w:pStyle w:val="NormalWeb"/>
              <w:spacing w:before="0" w:beforeAutospacing="0" w:after="0" w:afterAutospacing="0"/>
              <w:rPr>
                <w:rFonts w:ascii="Arial" w:hAnsi="Arial" w:cs="Arial"/>
                <w:color w:val="000000"/>
                <w:sz w:val="22"/>
                <w:szCs w:val="22"/>
              </w:rPr>
            </w:pPr>
            <w:r w:rsidRPr="00E04A36">
              <w:rPr>
                <w:rFonts w:ascii="Arial" w:hAnsi="Arial" w:cs="Arial"/>
                <w:color w:val="000000"/>
                <w:sz w:val="22"/>
                <w:szCs w:val="22"/>
              </w:rPr>
              <w:t>Attendance at LLM/Reader meetings and events</w:t>
            </w:r>
          </w:p>
        </w:tc>
        <w:tc>
          <w:tcPr>
            <w:tcW w:w="4696" w:type="dxa"/>
            <w:shd w:val="clear" w:color="auto" w:fill="auto"/>
          </w:tcPr>
          <w:p w14:paraId="53BD2FC7" w14:textId="77777777" w:rsidR="00796DFF" w:rsidRPr="00E04A36" w:rsidRDefault="00796DFF" w:rsidP="00803EC0">
            <w:pPr>
              <w:rPr>
                <w:rFonts w:ascii="Arial" w:hAnsi="Arial" w:cs="Arial"/>
                <w:iCs/>
                <w:sz w:val="22"/>
                <w:szCs w:val="22"/>
                <w:lang w:val="en-GB"/>
              </w:rPr>
            </w:pPr>
          </w:p>
        </w:tc>
      </w:tr>
      <w:tr w:rsidR="006B2D70" w:rsidRPr="00E04A36" w14:paraId="7D84FB22" w14:textId="77777777" w:rsidTr="006B2D70">
        <w:trPr>
          <w:trHeight w:val="593"/>
        </w:trPr>
        <w:tc>
          <w:tcPr>
            <w:tcW w:w="4320" w:type="dxa"/>
            <w:shd w:val="clear" w:color="auto" w:fill="auto"/>
          </w:tcPr>
          <w:p w14:paraId="60C9974A" w14:textId="060B8874" w:rsidR="006B2D70" w:rsidRPr="00E04A36" w:rsidRDefault="006B2D70" w:rsidP="00803EC0">
            <w:pPr>
              <w:pStyle w:val="NormalWeb"/>
              <w:spacing w:before="0" w:beforeAutospacing="0" w:after="0" w:afterAutospacing="0"/>
              <w:rPr>
                <w:rFonts w:ascii="Arial" w:hAnsi="Arial" w:cs="Arial"/>
                <w:color w:val="000000"/>
                <w:sz w:val="22"/>
                <w:szCs w:val="22"/>
              </w:rPr>
            </w:pPr>
            <w:r w:rsidRPr="00E04A36">
              <w:rPr>
                <w:rFonts w:ascii="Arial" w:hAnsi="Arial" w:cs="Arial"/>
                <w:color w:val="000000"/>
                <w:sz w:val="22"/>
                <w:szCs w:val="22"/>
              </w:rPr>
              <w:t>Training and development needs and plans for the coming year, including spiritual growth and development, study time or retreats.</w:t>
            </w:r>
          </w:p>
        </w:tc>
        <w:tc>
          <w:tcPr>
            <w:tcW w:w="4696" w:type="dxa"/>
            <w:shd w:val="clear" w:color="auto" w:fill="auto"/>
          </w:tcPr>
          <w:p w14:paraId="30BDD444" w14:textId="77777777" w:rsidR="006B2D70" w:rsidRPr="00E04A36" w:rsidRDefault="006B2D70" w:rsidP="00803EC0">
            <w:pPr>
              <w:rPr>
                <w:rFonts w:ascii="Arial" w:hAnsi="Arial" w:cs="Arial"/>
                <w:iCs/>
                <w:sz w:val="22"/>
                <w:szCs w:val="22"/>
                <w:lang w:val="en-GB"/>
              </w:rPr>
            </w:pPr>
          </w:p>
        </w:tc>
      </w:tr>
    </w:tbl>
    <w:p w14:paraId="327C2C8A" w14:textId="77777777" w:rsidR="00E04A36" w:rsidRDefault="00E04A36" w:rsidP="00265204">
      <w:pPr>
        <w:rPr>
          <w:rFonts w:ascii="Arial" w:hAnsi="Arial" w:cs="Arial"/>
          <w:b/>
          <w:lang w:val="en-GB"/>
        </w:rPr>
      </w:pPr>
    </w:p>
    <w:p w14:paraId="0546DDE2" w14:textId="32564404" w:rsidR="00957B92" w:rsidRPr="00E04A36" w:rsidRDefault="00C26230" w:rsidP="00265204">
      <w:pPr>
        <w:rPr>
          <w:rFonts w:ascii="Arial" w:hAnsi="Arial" w:cs="Arial"/>
          <w:b/>
          <w:lang w:val="en-GB"/>
        </w:rPr>
      </w:pPr>
      <w:r w:rsidRPr="00E04A36">
        <w:rPr>
          <w:rFonts w:ascii="Arial" w:hAnsi="Arial" w:cs="Arial"/>
          <w:b/>
          <w:lang w:val="en-GB"/>
        </w:rPr>
        <w:t>Practical Support</w:t>
      </w:r>
      <w:bookmarkStart w:id="0" w:name="_Hlk159236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96"/>
      </w:tblGrid>
      <w:tr w:rsidR="00957B92" w:rsidRPr="00E04A36" w14:paraId="3D51D216" w14:textId="77777777" w:rsidTr="00957B92">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0ABADA35" w14:textId="77777777" w:rsidR="00957B92" w:rsidRPr="00E04A36" w:rsidRDefault="00957B92" w:rsidP="00265204">
            <w:pPr>
              <w:rPr>
                <w:rFonts w:ascii="Arial" w:hAnsi="Arial" w:cs="Arial"/>
                <w:b/>
                <w:bCs/>
                <w:iCs/>
                <w:sz w:val="22"/>
                <w:szCs w:val="22"/>
                <w:lang w:val="en-GB"/>
              </w:rPr>
            </w:pPr>
            <w:r w:rsidRPr="00E04A36">
              <w:rPr>
                <w:rFonts w:ascii="Arial" w:hAnsi="Arial" w:cs="Arial"/>
                <w:b/>
                <w:bCs/>
                <w:iCs/>
                <w:sz w:val="22"/>
                <w:szCs w:val="22"/>
                <w:lang w:val="en-GB"/>
              </w:rPr>
              <w:t xml:space="preserve">Agreed areas of support </w:t>
            </w:r>
          </w:p>
        </w:tc>
      </w:tr>
      <w:tr w:rsidR="00957B92" w:rsidRPr="00E04A36" w14:paraId="6C2E18AE" w14:textId="77777777" w:rsidTr="00957B92">
        <w:trPr>
          <w:trHeight w:val="414"/>
        </w:trPr>
        <w:tc>
          <w:tcPr>
            <w:tcW w:w="4320" w:type="dxa"/>
            <w:shd w:val="clear" w:color="auto" w:fill="auto"/>
          </w:tcPr>
          <w:p w14:paraId="06F55DA1" w14:textId="77777777" w:rsidR="00957B92" w:rsidRPr="00E04A36" w:rsidRDefault="00957B92" w:rsidP="00957B92">
            <w:pPr>
              <w:rPr>
                <w:rFonts w:ascii="Arial" w:hAnsi="Arial" w:cs="Arial"/>
                <w:iCs/>
                <w:sz w:val="22"/>
                <w:szCs w:val="22"/>
                <w:lang w:val="en-GB"/>
              </w:rPr>
            </w:pPr>
            <w:r w:rsidRPr="00E04A36">
              <w:rPr>
                <w:rFonts w:ascii="Arial" w:hAnsi="Arial" w:cs="Arial"/>
                <w:iCs/>
                <w:sz w:val="22"/>
                <w:szCs w:val="22"/>
                <w:lang w:val="en-GB"/>
              </w:rPr>
              <w:t>Provision of practical support</w:t>
            </w:r>
          </w:p>
        </w:tc>
        <w:tc>
          <w:tcPr>
            <w:tcW w:w="4696" w:type="dxa"/>
            <w:shd w:val="clear" w:color="auto" w:fill="auto"/>
          </w:tcPr>
          <w:p w14:paraId="0E158F7B" w14:textId="77777777" w:rsidR="00957B92" w:rsidRPr="00E04A36" w:rsidRDefault="00957B92" w:rsidP="00957B92">
            <w:pPr>
              <w:rPr>
                <w:rFonts w:ascii="Arial" w:hAnsi="Arial" w:cs="Arial"/>
                <w:iCs/>
                <w:sz w:val="22"/>
                <w:szCs w:val="22"/>
                <w:lang w:val="en-GB"/>
              </w:rPr>
            </w:pPr>
          </w:p>
        </w:tc>
      </w:tr>
      <w:tr w:rsidR="00957B92" w:rsidRPr="00E04A36" w14:paraId="6B6C46CD" w14:textId="77777777" w:rsidTr="00957B92">
        <w:trPr>
          <w:trHeight w:val="414"/>
        </w:trPr>
        <w:tc>
          <w:tcPr>
            <w:tcW w:w="4320" w:type="dxa"/>
            <w:shd w:val="clear" w:color="auto" w:fill="auto"/>
          </w:tcPr>
          <w:p w14:paraId="3F75B17D" w14:textId="2AD42EF2" w:rsidR="00957B92" w:rsidRPr="00E04A36" w:rsidRDefault="00957B92" w:rsidP="00957B92">
            <w:pPr>
              <w:rPr>
                <w:rFonts w:ascii="Arial" w:hAnsi="Arial" w:cs="Arial"/>
                <w:sz w:val="22"/>
                <w:szCs w:val="22"/>
                <w:lang w:val="en-GB"/>
              </w:rPr>
            </w:pPr>
            <w:r w:rsidRPr="00E04A36">
              <w:rPr>
                <w:rFonts w:ascii="Arial" w:hAnsi="Arial" w:cs="Arial"/>
                <w:sz w:val="22"/>
                <w:szCs w:val="22"/>
                <w:lang w:val="en-GB"/>
              </w:rPr>
              <w:t xml:space="preserve">What expenses has the PCC agreed to pay?  </w:t>
            </w:r>
            <w:proofErr w:type="gramStart"/>
            <w:r w:rsidR="000670EE" w:rsidRPr="00E04A36">
              <w:rPr>
                <w:rFonts w:ascii="Arial" w:hAnsi="Arial" w:cs="Arial"/>
                <w:sz w:val="22"/>
                <w:szCs w:val="22"/>
                <w:lang w:val="en-GB"/>
              </w:rPr>
              <w:t>E</w:t>
            </w:r>
            <w:r w:rsidRPr="00E04A36">
              <w:rPr>
                <w:rFonts w:ascii="Arial" w:hAnsi="Arial" w:cs="Arial"/>
                <w:sz w:val="22"/>
                <w:szCs w:val="22"/>
                <w:lang w:val="en-GB"/>
              </w:rPr>
              <w:t>.g.</w:t>
            </w:r>
            <w:proofErr w:type="gramEnd"/>
            <w:r w:rsidRPr="00E04A36">
              <w:rPr>
                <w:rFonts w:ascii="Arial" w:hAnsi="Arial" w:cs="Arial"/>
                <w:sz w:val="22"/>
                <w:szCs w:val="22"/>
                <w:lang w:val="en-GB"/>
              </w:rPr>
              <w:t xml:space="preserve"> travel, </w:t>
            </w:r>
            <w:r w:rsidR="00D92BEF" w:rsidRPr="00E04A36">
              <w:rPr>
                <w:rFonts w:ascii="Arial" w:hAnsi="Arial" w:cs="Arial"/>
                <w:sz w:val="22"/>
                <w:szCs w:val="22"/>
                <w:lang w:val="en-GB"/>
              </w:rPr>
              <w:t>computer consumables,</w:t>
            </w:r>
            <w:r w:rsidR="008312FD" w:rsidRPr="00E04A36">
              <w:rPr>
                <w:rFonts w:ascii="Arial" w:hAnsi="Arial" w:cs="Arial"/>
                <w:sz w:val="22"/>
                <w:szCs w:val="22"/>
                <w:lang w:val="en-GB"/>
              </w:rPr>
              <w:t xml:space="preserve"> </w:t>
            </w:r>
            <w:r w:rsidRPr="00E04A36">
              <w:rPr>
                <w:rFonts w:ascii="Arial" w:hAnsi="Arial" w:cs="Arial"/>
                <w:sz w:val="22"/>
                <w:szCs w:val="22"/>
                <w:lang w:val="en-GB"/>
              </w:rPr>
              <w:t>stationary</w:t>
            </w:r>
          </w:p>
        </w:tc>
        <w:tc>
          <w:tcPr>
            <w:tcW w:w="4696" w:type="dxa"/>
            <w:shd w:val="clear" w:color="auto" w:fill="auto"/>
          </w:tcPr>
          <w:p w14:paraId="2126E001" w14:textId="77777777" w:rsidR="00957B92" w:rsidRPr="00E04A36" w:rsidRDefault="00957B92" w:rsidP="00957B92">
            <w:pPr>
              <w:rPr>
                <w:rFonts w:ascii="Arial" w:hAnsi="Arial" w:cs="Arial"/>
                <w:iCs/>
                <w:sz w:val="22"/>
                <w:szCs w:val="22"/>
                <w:lang w:val="en-GB"/>
              </w:rPr>
            </w:pPr>
          </w:p>
        </w:tc>
      </w:tr>
    </w:tbl>
    <w:p w14:paraId="2455598A" w14:textId="1F987FA3" w:rsidR="00D92BEF" w:rsidRPr="00E04A36" w:rsidRDefault="00D92BEF" w:rsidP="000670EE">
      <w:pPr>
        <w:spacing w:before="120"/>
        <w:rPr>
          <w:rFonts w:ascii="Arial" w:hAnsi="Arial" w:cs="Arial"/>
          <w:b/>
          <w:lang w:val="en-GB"/>
        </w:rPr>
      </w:pPr>
    </w:p>
    <w:p w14:paraId="38654C88" w14:textId="7F2F903F" w:rsidR="000670EE" w:rsidRPr="00E04A36" w:rsidRDefault="000670EE" w:rsidP="000670EE">
      <w:pPr>
        <w:spacing w:before="120"/>
        <w:rPr>
          <w:rFonts w:ascii="Arial" w:hAnsi="Arial" w:cs="Arial"/>
          <w:b/>
          <w:lang w:val="en-GB"/>
        </w:rPr>
      </w:pPr>
      <w:r w:rsidRPr="00E04A36">
        <w:rPr>
          <w:rFonts w:ascii="Arial" w:hAnsi="Arial" w:cs="Arial"/>
          <w:b/>
          <w:lang w:val="en-GB"/>
        </w:rPr>
        <w:lastRenderedPageBreak/>
        <w:t>Additional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06C6" w:rsidRPr="00E04A36" w14:paraId="39125EF7" w14:textId="77777777" w:rsidTr="00E41197">
        <w:trPr>
          <w:trHeight w:val="1240"/>
        </w:trPr>
        <w:tc>
          <w:tcPr>
            <w:tcW w:w="9016" w:type="dxa"/>
            <w:tcBorders>
              <w:top w:val="single" w:sz="4" w:space="0" w:color="auto"/>
              <w:left w:val="single" w:sz="4" w:space="0" w:color="auto"/>
              <w:right w:val="single" w:sz="4" w:space="0" w:color="auto"/>
            </w:tcBorders>
            <w:shd w:val="clear" w:color="auto" w:fill="auto"/>
          </w:tcPr>
          <w:p w14:paraId="7F569EAD" w14:textId="45DB13E6" w:rsidR="00A306C6" w:rsidRPr="00E04A36" w:rsidRDefault="00A306C6" w:rsidP="00A306C6">
            <w:pPr>
              <w:rPr>
                <w:rFonts w:ascii="Arial" w:hAnsi="Arial" w:cs="Arial"/>
                <w:b/>
                <w:bCs/>
                <w:iCs/>
                <w:sz w:val="22"/>
                <w:szCs w:val="22"/>
                <w:lang w:val="en-GB"/>
              </w:rPr>
            </w:pPr>
          </w:p>
        </w:tc>
      </w:tr>
    </w:tbl>
    <w:p w14:paraId="77731653" w14:textId="77777777" w:rsidR="00A306C6" w:rsidRPr="00E04A36" w:rsidRDefault="00A306C6" w:rsidP="00D92BEF">
      <w:pPr>
        <w:spacing w:before="120"/>
        <w:rPr>
          <w:rFonts w:ascii="Arial" w:hAnsi="Arial" w:cs="Arial"/>
          <w:b/>
          <w:sz w:val="28"/>
          <w:szCs w:val="28"/>
          <w:lang w:val="en-GB"/>
        </w:rPr>
      </w:pPr>
    </w:p>
    <w:p w14:paraId="53994ACA" w14:textId="4ABED378" w:rsidR="00A306C6" w:rsidRPr="00E04A36" w:rsidRDefault="00A306C6" w:rsidP="00D92BEF">
      <w:pPr>
        <w:spacing w:before="120"/>
        <w:rPr>
          <w:rFonts w:ascii="Arial" w:hAnsi="Arial" w:cs="Arial"/>
          <w:b/>
          <w:sz w:val="28"/>
          <w:szCs w:val="28"/>
          <w:lang w:val="en-GB"/>
        </w:rPr>
      </w:pPr>
      <w:r w:rsidRPr="00E04A36">
        <w:rPr>
          <w:rFonts w:ascii="Arial" w:hAnsi="Arial" w:cs="Arial"/>
          <w:b/>
          <w:sz w:val="28"/>
          <w:szCs w:val="28"/>
          <w:lang w:val="en-GB"/>
        </w:rPr>
        <w:t>Further Points to note:</w:t>
      </w:r>
    </w:p>
    <w:p w14:paraId="33E50868" w14:textId="68C473BF" w:rsidR="00957B92" w:rsidRPr="00E04A36" w:rsidRDefault="00957B92" w:rsidP="00D92BEF">
      <w:pPr>
        <w:spacing w:before="120"/>
        <w:rPr>
          <w:rFonts w:ascii="Arial" w:hAnsi="Arial" w:cs="Arial"/>
          <w:b/>
          <w:sz w:val="28"/>
          <w:szCs w:val="28"/>
          <w:lang w:val="en-GB"/>
        </w:rPr>
      </w:pPr>
      <w:r w:rsidRPr="00E04A36">
        <w:rPr>
          <w:rFonts w:ascii="Arial" w:hAnsi="Arial" w:cs="Arial"/>
          <w:b/>
          <w:sz w:val="28"/>
          <w:szCs w:val="28"/>
          <w:lang w:val="en-GB"/>
        </w:rPr>
        <w:t>V</w:t>
      </w:r>
      <w:r w:rsidR="00D92BEF" w:rsidRPr="00E04A36">
        <w:rPr>
          <w:rFonts w:ascii="Arial" w:hAnsi="Arial" w:cs="Arial"/>
          <w:b/>
          <w:sz w:val="28"/>
          <w:szCs w:val="28"/>
          <w:lang w:val="en-GB"/>
        </w:rPr>
        <w:t>ACANCY COVER</w:t>
      </w:r>
    </w:p>
    <w:p w14:paraId="6F14A969" w14:textId="77777777" w:rsidR="00D92BEF" w:rsidRPr="00E04A36" w:rsidRDefault="00D92BEF" w:rsidP="00D92BEF">
      <w:pPr>
        <w:spacing w:before="120"/>
        <w:rPr>
          <w:rFonts w:ascii="Arial" w:hAnsi="Arial" w:cs="Arial"/>
          <w:b/>
          <w:sz w:val="28"/>
          <w:szCs w:val="28"/>
          <w:lang w:val="en-GB"/>
        </w:rPr>
      </w:pPr>
    </w:p>
    <w:p w14:paraId="748040D7" w14:textId="5634E84C" w:rsidR="00957B92" w:rsidRPr="00E04A36" w:rsidRDefault="00957B92" w:rsidP="00957B92">
      <w:pPr>
        <w:rPr>
          <w:rFonts w:ascii="Arial" w:hAnsi="Arial" w:cs="Arial"/>
          <w:lang w:val="en-GB"/>
        </w:rPr>
      </w:pPr>
      <w:r w:rsidRPr="00E04A36">
        <w:rPr>
          <w:rFonts w:ascii="Arial" w:hAnsi="Arial" w:cs="Arial"/>
          <w:lang w:val="en-GB"/>
        </w:rPr>
        <w:t>During a vacancy</w:t>
      </w:r>
      <w:r w:rsidRPr="00E04A36">
        <w:rPr>
          <w:rFonts w:ascii="Arial" w:hAnsi="Arial" w:cs="Arial"/>
          <w:i/>
          <w:lang w:val="en-GB"/>
        </w:rPr>
        <w:t xml:space="preserve"> </w:t>
      </w:r>
      <w:r w:rsidRPr="00E04A36">
        <w:rPr>
          <w:rFonts w:ascii="Arial" w:hAnsi="Arial" w:cs="Arial"/>
          <w:lang w:val="en-GB"/>
        </w:rPr>
        <w:t xml:space="preserve">the conduct of the church’s affairs and the maintenance of services, including the occasional offices, are legally the responsibility of the Churchwardens.  Should an LLM be able to offer cover during a vacancy this should be discussed with the Churchwardens and the Rural Dean (with support from the LLM Area </w:t>
      </w:r>
      <w:r w:rsidR="00975BBE" w:rsidRPr="00E04A36">
        <w:rPr>
          <w:rFonts w:ascii="Arial" w:hAnsi="Arial" w:cs="Arial"/>
          <w:lang w:val="en-GB"/>
        </w:rPr>
        <w:t>Sub-Warden</w:t>
      </w:r>
      <w:r w:rsidRPr="00E04A36">
        <w:rPr>
          <w:rFonts w:ascii="Arial" w:hAnsi="Arial" w:cs="Arial"/>
          <w:lang w:val="en-GB"/>
        </w:rPr>
        <w:t xml:space="preserve"> if required) and any modifications to the Working Agreement noted.</w:t>
      </w:r>
    </w:p>
    <w:p w14:paraId="774467BF" w14:textId="331F1B34" w:rsidR="00957B92" w:rsidRPr="00E04A36" w:rsidRDefault="00957B92" w:rsidP="00957B92">
      <w:pPr>
        <w:spacing w:before="120"/>
        <w:rPr>
          <w:rFonts w:ascii="Arial" w:hAnsi="Arial" w:cs="Arial"/>
          <w:lang w:val="en-GB"/>
        </w:rPr>
      </w:pPr>
      <w:r w:rsidRPr="00E04A36">
        <w:rPr>
          <w:rFonts w:ascii="Arial" w:hAnsi="Arial" w:cs="Arial"/>
          <w:lang w:val="en-GB"/>
        </w:rPr>
        <w:t xml:space="preserve">If an LLM is in post when a vacancy is filled, there is a </w:t>
      </w:r>
      <w:proofErr w:type="gramStart"/>
      <w:r w:rsidRPr="00E04A36">
        <w:rPr>
          <w:rFonts w:ascii="Arial" w:hAnsi="Arial" w:cs="Arial"/>
          <w:lang w:val="en-GB"/>
        </w:rPr>
        <w:t>six month</w:t>
      </w:r>
      <w:proofErr w:type="gramEnd"/>
      <w:r w:rsidRPr="00E04A36">
        <w:rPr>
          <w:rFonts w:ascii="Arial" w:hAnsi="Arial" w:cs="Arial"/>
          <w:lang w:val="en-GB"/>
        </w:rPr>
        <w:t xml:space="preserve"> period before a new Working Agreement must be renegotiated with the incoming Incumbent.</w:t>
      </w:r>
    </w:p>
    <w:p w14:paraId="4B635DDA" w14:textId="77777777" w:rsidR="00D92BEF" w:rsidRPr="00E04A36" w:rsidRDefault="00D92BEF" w:rsidP="00957B92">
      <w:pPr>
        <w:spacing w:before="120"/>
        <w:rPr>
          <w:rFonts w:ascii="Arial" w:hAnsi="Arial" w:cs="Arial"/>
          <w:lang w:val="en-GB"/>
        </w:rPr>
      </w:pPr>
    </w:p>
    <w:p w14:paraId="1B94ED71" w14:textId="4B58FEE0" w:rsidR="00D92BEF" w:rsidRPr="00E04A36" w:rsidRDefault="00D92BEF" w:rsidP="00957B92">
      <w:pPr>
        <w:spacing w:before="120"/>
        <w:rPr>
          <w:rFonts w:ascii="Arial" w:hAnsi="Arial" w:cs="Arial"/>
          <w:b/>
          <w:sz w:val="28"/>
          <w:szCs w:val="28"/>
          <w:lang w:val="en-GB"/>
        </w:rPr>
      </w:pPr>
      <w:r w:rsidRPr="00E04A36">
        <w:rPr>
          <w:rFonts w:ascii="Arial" w:hAnsi="Arial" w:cs="Arial"/>
          <w:b/>
          <w:sz w:val="28"/>
          <w:szCs w:val="28"/>
          <w:lang w:val="en-GB"/>
        </w:rPr>
        <w:t>MEDIATION</w:t>
      </w:r>
    </w:p>
    <w:p w14:paraId="2296ABE2" w14:textId="6FC331F7" w:rsidR="00957B92" w:rsidRPr="00E04A36" w:rsidRDefault="00957B92" w:rsidP="00957B92">
      <w:pPr>
        <w:spacing w:before="120"/>
        <w:rPr>
          <w:rFonts w:ascii="Arial" w:hAnsi="Arial" w:cs="Arial"/>
          <w:lang w:val="en-GB"/>
        </w:rPr>
      </w:pPr>
      <w:r w:rsidRPr="00E04A36">
        <w:rPr>
          <w:rFonts w:ascii="Arial" w:hAnsi="Arial" w:cs="Arial"/>
          <w:lang w:val="en-GB"/>
        </w:rPr>
        <w:t xml:space="preserve">If either the </w:t>
      </w:r>
      <w:r w:rsidR="00D92BEF" w:rsidRPr="00E04A36">
        <w:rPr>
          <w:rFonts w:ascii="Arial" w:hAnsi="Arial" w:cs="Arial"/>
          <w:lang w:val="en-GB"/>
        </w:rPr>
        <w:t>I</w:t>
      </w:r>
      <w:r w:rsidRPr="00E04A36">
        <w:rPr>
          <w:rFonts w:ascii="Arial" w:hAnsi="Arial" w:cs="Arial"/>
          <w:lang w:val="en-GB"/>
        </w:rPr>
        <w:t>ncumbent or LLM has concern about their role or relationship, they should feel free to discuss this</w:t>
      </w:r>
      <w:r w:rsidR="00D92BEF" w:rsidRPr="00E04A36">
        <w:rPr>
          <w:rFonts w:ascii="Arial" w:hAnsi="Arial" w:cs="Arial"/>
          <w:lang w:val="en-GB"/>
        </w:rPr>
        <w:t>,</w:t>
      </w:r>
      <w:r w:rsidRPr="00E04A36">
        <w:rPr>
          <w:rFonts w:ascii="Arial" w:hAnsi="Arial" w:cs="Arial"/>
          <w:lang w:val="en-GB"/>
        </w:rPr>
        <w:t xml:space="preserve"> </w:t>
      </w:r>
      <w:r w:rsidR="00D92BEF" w:rsidRPr="00E04A36">
        <w:rPr>
          <w:rFonts w:ascii="Arial" w:hAnsi="Arial" w:cs="Arial"/>
          <w:lang w:val="en-GB"/>
        </w:rPr>
        <w:t xml:space="preserve">in </w:t>
      </w:r>
      <w:r w:rsidRPr="00E04A36">
        <w:rPr>
          <w:rFonts w:ascii="Arial" w:hAnsi="Arial" w:cs="Arial"/>
          <w:lang w:val="en-GB"/>
        </w:rPr>
        <w:t>confiden</w:t>
      </w:r>
      <w:r w:rsidR="00D92BEF" w:rsidRPr="00E04A36">
        <w:rPr>
          <w:rFonts w:ascii="Arial" w:hAnsi="Arial" w:cs="Arial"/>
          <w:lang w:val="en-GB"/>
        </w:rPr>
        <w:t xml:space="preserve">ce, </w:t>
      </w:r>
      <w:r w:rsidRPr="00E04A36">
        <w:rPr>
          <w:rFonts w:ascii="Arial" w:hAnsi="Arial" w:cs="Arial"/>
          <w:lang w:val="en-GB"/>
        </w:rPr>
        <w:t>with the</w:t>
      </w:r>
      <w:r w:rsidR="00D92BEF" w:rsidRPr="00E04A36">
        <w:rPr>
          <w:rFonts w:ascii="Arial" w:hAnsi="Arial" w:cs="Arial"/>
          <w:lang w:val="en-GB"/>
        </w:rPr>
        <w:t xml:space="preserve">ir </w:t>
      </w:r>
      <w:r w:rsidR="00975BBE" w:rsidRPr="00E04A36">
        <w:rPr>
          <w:rFonts w:ascii="Arial" w:hAnsi="Arial" w:cs="Arial"/>
          <w:lang w:val="en-GB"/>
        </w:rPr>
        <w:t>Sub-Warden</w:t>
      </w:r>
      <w:r w:rsidR="00D92BEF" w:rsidRPr="00E04A36">
        <w:rPr>
          <w:rFonts w:ascii="Arial" w:hAnsi="Arial" w:cs="Arial"/>
          <w:lang w:val="en-GB"/>
        </w:rPr>
        <w:t xml:space="preserve"> or the</w:t>
      </w:r>
      <w:r w:rsidRPr="00E04A36">
        <w:rPr>
          <w:rFonts w:ascii="Arial" w:hAnsi="Arial" w:cs="Arial"/>
          <w:lang w:val="en-GB"/>
        </w:rPr>
        <w:t xml:space="preserve"> Warden of Readers.  If matters need to be taken further, the Warden of Readers will advise the </w:t>
      </w:r>
      <w:r w:rsidR="00003CC8" w:rsidRPr="00E04A36">
        <w:rPr>
          <w:rFonts w:ascii="Arial" w:hAnsi="Arial" w:cs="Arial"/>
          <w:lang w:val="en-GB"/>
        </w:rPr>
        <w:t>Diocesan Director of Lay Ministry and the Deputy Director of Mission and Ministry as appropriate</w:t>
      </w:r>
      <w:r w:rsidRPr="00E04A36">
        <w:rPr>
          <w:rFonts w:ascii="Arial" w:hAnsi="Arial" w:cs="Arial"/>
          <w:lang w:val="en-GB"/>
        </w:rPr>
        <w:t>.</w:t>
      </w:r>
    </w:p>
    <w:p w14:paraId="2E60B942" w14:textId="4FAFDB70" w:rsidR="00003CC8" w:rsidRPr="00E04A36" w:rsidRDefault="00003CC8" w:rsidP="00957B92">
      <w:pPr>
        <w:spacing w:before="120"/>
        <w:rPr>
          <w:rFonts w:ascii="Arial" w:hAnsi="Arial" w:cs="Arial"/>
          <w:lang w:val="en-GB"/>
        </w:rPr>
      </w:pPr>
    </w:p>
    <w:p w14:paraId="288235F3" w14:textId="77777777" w:rsidR="00003CC8" w:rsidRPr="00E04A36" w:rsidRDefault="00003CC8" w:rsidP="00957B92">
      <w:pPr>
        <w:spacing w:before="120"/>
        <w:rPr>
          <w:rFonts w:ascii="Arial" w:hAnsi="Arial" w:cs="Arial"/>
          <w:lang w:val="en-GB"/>
        </w:rPr>
      </w:pPr>
    </w:p>
    <w:p w14:paraId="094CC3FD" w14:textId="77777777" w:rsidR="00957B92" w:rsidRPr="00E04A36" w:rsidRDefault="00957B92" w:rsidP="00957B92">
      <w:pPr>
        <w:spacing w:before="120"/>
        <w:rPr>
          <w:rFonts w:ascii="Arial" w:hAnsi="Arial" w:cs="Arial"/>
          <w:b/>
          <w:lang w:val="en-GB"/>
        </w:rPr>
      </w:pPr>
      <w:r w:rsidRPr="00E04A36">
        <w:rPr>
          <w:rFonts w:ascii="Arial" w:hAnsi="Arial" w:cs="Arial"/>
          <w:b/>
          <w:lang w:val="en-GB"/>
        </w:rPr>
        <w:t>Licensed Lay Minister</w:t>
      </w:r>
    </w:p>
    <w:p w14:paraId="61076DF1" w14:textId="7427C8E4" w:rsidR="00957B92" w:rsidRPr="00E04A36" w:rsidRDefault="00957B92" w:rsidP="00957B92">
      <w:pPr>
        <w:spacing w:before="120"/>
        <w:rPr>
          <w:rFonts w:ascii="Arial" w:hAnsi="Arial" w:cs="Arial"/>
          <w:lang w:val="en-GB"/>
        </w:rPr>
      </w:pPr>
      <w:r w:rsidRPr="00E04A36">
        <w:rPr>
          <w:rFonts w:ascii="Arial" w:hAnsi="Arial" w:cs="Arial"/>
          <w:lang w:val="en-GB"/>
        </w:rPr>
        <w:t>Signed: ………………………………………………</w:t>
      </w:r>
      <w:r w:rsidRPr="00E04A36">
        <w:rPr>
          <w:rFonts w:ascii="Arial" w:hAnsi="Arial" w:cs="Arial"/>
          <w:lang w:val="en-GB"/>
        </w:rPr>
        <w:tab/>
      </w:r>
      <w:r w:rsidRPr="00E04A36">
        <w:rPr>
          <w:rFonts w:ascii="Arial" w:hAnsi="Arial" w:cs="Arial"/>
          <w:lang w:val="en-GB"/>
        </w:rPr>
        <w:tab/>
        <w:t>Date: …………………….</w:t>
      </w:r>
    </w:p>
    <w:p w14:paraId="4391826B" w14:textId="77777777" w:rsidR="00003CC8" w:rsidRPr="00E04A36" w:rsidRDefault="00003CC8" w:rsidP="00957B92">
      <w:pPr>
        <w:spacing w:before="120"/>
        <w:rPr>
          <w:rFonts w:ascii="Arial" w:hAnsi="Arial" w:cs="Arial"/>
          <w:b/>
          <w:lang w:val="en-GB"/>
        </w:rPr>
      </w:pPr>
    </w:p>
    <w:p w14:paraId="751196C1" w14:textId="265C7216" w:rsidR="00957B92" w:rsidRPr="00E04A36" w:rsidRDefault="00957B92" w:rsidP="00957B92">
      <w:pPr>
        <w:spacing w:before="120"/>
        <w:rPr>
          <w:rFonts w:ascii="Arial" w:hAnsi="Arial" w:cs="Arial"/>
          <w:b/>
          <w:lang w:val="en-GB"/>
        </w:rPr>
      </w:pPr>
      <w:r w:rsidRPr="00E04A36">
        <w:rPr>
          <w:rFonts w:ascii="Arial" w:hAnsi="Arial" w:cs="Arial"/>
          <w:b/>
          <w:lang w:val="en-GB"/>
        </w:rPr>
        <w:t xml:space="preserve">Incumbent </w:t>
      </w:r>
    </w:p>
    <w:p w14:paraId="5F675009" w14:textId="3552B775" w:rsidR="00957B92" w:rsidRPr="00E04A36" w:rsidRDefault="00957B92" w:rsidP="00957B92">
      <w:pPr>
        <w:spacing w:before="120"/>
        <w:rPr>
          <w:rFonts w:ascii="Arial" w:hAnsi="Arial" w:cs="Arial"/>
          <w:lang w:val="en-GB"/>
        </w:rPr>
      </w:pPr>
      <w:r w:rsidRPr="00E04A36">
        <w:rPr>
          <w:rFonts w:ascii="Arial" w:hAnsi="Arial" w:cs="Arial"/>
          <w:lang w:val="en-GB"/>
        </w:rPr>
        <w:t>Signed: ………………………………………………</w:t>
      </w:r>
      <w:r w:rsidRPr="00E04A36">
        <w:rPr>
          <w:rFonts w:ascii="Arial" w:hAnsi="Arial" w:cs="Arial"/>
          <w:lang w:val="en-GB"/>
        </w:rPr>
        <w:tab/>
      </w:r>
      <w:r w:rsidRPr="00E04A36">
        <w:rPr>
          <w:rFonts w:ascii="Arial" w:hAnsi="Arial" w:cs="Arial"/>
          <w:lang w:val="en-GB"/>
        </w:rPr>
        <w:tab/>
        <w:t>Date: …………………….</w:t>
      </w:r>
      <w:bookmarkEnd w:id="0"/>
    </w:p>
    <w:p w14:paraId="6F6BCE42" w14:textId="77777777" w:rsidR="00F575DA" w:rsidRDefault="00F575DA" w:rsidP="00D34F2D">
      <w:pPr>
        <w:spacing w:before="120"/>
        <w:rPr>
          <w:rFonts w:ascii="Arial" w:hAnsi="Arial" w:cs="Arial"/>
          <w:lang w:val="en-GB"/>
        </w:rPr>
      </w:pPr>
    </w:p>
    <w:p w14:paraId="68CB939D" w14:textId="4154DB3F" w:rsidR="000E7E1C" w:rsidRPr="00E04A36" w:rsidRDefault="00957B92" w:rsidP="00D34F2D">
      <w:pPr>
        <w:spacing w:before="120"/>
        <w:rPr>
          <w:rStyle w:val="Hyperlink"/>
          <w:rFonts w:ascii="Arial" w:hAnsi="Arial" w:cs="Arial"/>
          <w:b/>
          <w:i/>
          <w:sz w:val="22"/>
          <w:szCs w:val="22"/>
          <w:lang w:val="en-GB"/>
        </w:rPr>
      </w:pPr>
      <w:r w:rsidRPr="00E04A36">
        <w:rPr>
          <w:rFonts w:ascii="Arial" w:hAnsi="Arial" w:cs="Arial"/>
          <w:lang w:val="en-GB"/>
        </w:rPr>
        <w:t xml:space="preserve">You are asked to send a copy of the Working Agreement to your </w:t>
      </w:r>
      <w:r w:rsidR="007D6DCD" w:rsidRPr="00E04A36">
        <w:rPr>
          <w:rFonts w:ascii="Arial" w:hAnsi="Arial" w:cs="Arial"/>
          <w:lang w:val="en-GB"/>
        </w:rPr>
        <w:t>A</w:t>
      </w:r>
      <w:r w:rsidRPr="00E04A36">
        <w:rPr>
          <w:rFonts w:ascii="Arial" w:hAnsi="Arial" w:cs="Arial"/>
          <w:lang w:val="en-GB"/>
        </w:rPr>
        <w:t xml:space="preserve">rea </w:t>
      </w:r>
      <w:r w:rsidR="00975BBE" w:rsidRPr="00E04A36">
        <w:rPr>
          <w:rFonts w:ascii="Arial" w:hAnsi="Arial" w:cs="Arial"/>
          <w:sz w:val="22"/>
          <w:szCs w:val="22"/>
          <w:lang w:val="en-GB"/>
        </w:rPr>
        <w:t>Sub-Warden</w:t>
      </w:r>
      <w:r w:rsidRPr="00E04A36">
        <w:rPr>
          <w:rFonts w:ascii="Arial" w:hAnsi="Arial" w:cs="Arial"/>
          <w:sz w:val="22"/>
          <w:szCs w:val="22"/>
          <w:lang w:val="en-GB"/>
        </w:rPr>
        <w:t xml:space="preserve"> and to </w:t>
      </w:r>
      <w:hyperlink r:id="rId11" w:history="1">
        <w:r w:rsidR="005A37C3" w:rsidRPr="007956B0">
          <w:rPr>
            <w:rStyle w:val="Hyperlink"/>
            <w:rFonts w:ascii="Arial" w:hAnsi="Arial" w:cs="Arial"/>
            <w:b/>
            <w:i/>
            <w:sz w:val="22"/>
            <w:szCs w:val="22"/>
            <w:lang w:val="en-GB"/>
          </w:rPr>
          <w:t>llm.enquiries@elydiocese.org</w:t>
        </w:r>
      </w:hyperlink>
      <w:r w:rsidRPr="00E04A36">
        <w:rPr>
          <w:rStyle w:val="Hyperlink"/>
          <w:rFonts w:ascii="Arial" w:hAnsi="Arial" w:cs="Arial"/>
          <w:b/>
          <w:i/>
          <w:sz w:val="22"/>
          <w:szCs w:val="22"/>
          <w:lang w:val="en-GB"/>
        </w:rPr>
        <w:t xml:space="preserve"> </w:t>
      </w:r>
      <w:r w:rsidR="007D6DCD" w:rsidRPr="00E04A36">
        <w:rPr>
          <w:rStyle w:val="Hyperlink"/>
          <w:rFonts w:ascii="Arial" w:hAnsi="Arial" w:cs="Arial"/>
          <w:b/>
          <w:i/>
          <w:sz w:val="22"/>
          <w:szCs w:val="22"/>
          <w:lang w:val="en-GB"/>
        </w:rPr>
        <w:t xml:space="preserve"> </w:t>
      </w:r>
    </w:p>
    <w:p w14:paraId="145D55B0" w14:textId="386A4F8E" w:rsidR="007D6DCD" w:rsidRPr="00E04A36" w:rsidRDefault="007D6DCD" w:rsidP="00D34F2D">
      <w:pPr>
        <w:spacing w:before="120"/>
        <w:rPr>
          <w:rStyle w:val="Hyperlink"/>
          <w:rFonts w:ascii="Arial" w:hAnsi="Arial" w:cs="Arial"/>
          <w:bCs/>
          <w:iCs/>
          <w:sz w:val="22"/>
          <w:szCs w:val="22"/>
          <w:u w:val="none"/>
          <w:lang w:val="en-GB"/>
        </w:rPr>
      </w:pPr>
      <w:r w:rsidRPr="00E04A36">
        <w:rPr>
          <w:rStyle w:val="Hyperlink"/>
          <w:rFonts w:ascii="Arial" w:hAnsi="Arial" w:cs="Arial"/>
          <w:bCs/>
          <w:iCs/>
          <w:sz w:val="22"/>
          <w:szCs w:val="22"/>
          <w:u w:val="none"/>
          <w:lang w:val="en-GB"/>
        </w:rPr>
        <w:t>Electronic copies are acceptable</w:t>
      </w:r>
    </w:p>
    <w:p w14:paraId="53765F7F" w14:textId="7F3A5CA8" w:rsidR="00434AE0" w:rsidRPr="00E04A36" w:rsidRDefault="00434AE0" w:rsidP="00D34F2D">
      <w:pPr>
        <w:spacing w:before="120"/>
        <w:rPr>
          <w:rStyle w:val="Hyperlink"/>
          <w:rFonts w:ascii="Arial" w:hAnsi="Arial" w:cs="Arial"/>
          <w:bCs/>
          <w:iCs/>
          <w:sz w:val="22"/>
          <w:szCs w:val="22"/>
          <w:u w:val="none"/>
          <w:lang w:val="en-GB"/>
        </w:rPr>
      </w:pPr>
    </w:p>
    <w:sectPr w:rsidR="00434AE0" w:rsidRPr="00E04A36" w:rsidSect="00E04A36">
      <w:headerReference w:type="default" r:id="rId12"/>
      <w:pgSz w:w="11906" w:h="16838"/>
      <w:pgMar w:top="1985"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0FA2" w14:textId="77777777" w:rsidR="00B37B20" w:rsidRDefault="00B37B20">
      <w:r>
        <w:separator/>
      </w:r>
    </w:p>
  </w:endnote>
  <w:endnote w:type="continuationSeparator" w:id="0">
    <w:p w14:paraId="4BD54E37" w14:textId="77777777" w:rsidR="00B37B20" w:rsidRDefault="00B3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A319" w14:textId="77777777" w:rsidR="00B37B20" w:rsidRDefault="00B37B20">
      <w:r>
        <w:separator/>
      </w:r>
    </w:p>
  </w:footnote>
  <w:footnote w:type="continuationSeparator" w:id="0">
    <w:p w14:paraId="163173FF" w14:textId="77777777" w:rsidR="00B37B20" w:rsidRDefault="00B3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CA32" w14:textId="77777777" w:rsidR="0098606D" w:rsidRDefault="0098606D" w:rsidP="00B863E4">
    <w:r>
      <w:rPr>
        <w:noProof/>
      </w:rPr>
      <mc:AlternateContent>
        <mc:Choice Requires="wps">
          <w:drawing>
            <wp:anchor distT="45720" distB="45720" distL="114300" distR="114300" simplePos="0" relativeHeight="251659264" behindDoc="0" locked="0" layoutInCell="1" allowOverlap="1" wp14:anchorId="64721A0B" wp14:editId="085E00D3">
              <wp:simplePos x="0" y="0"/>
              <wp:positionH relativeFrom="column">
                <wp:posOffset>-175260</wp:posOffset>
              </wp:positionH>
              <wp:positionV relativeFrom="paragraph">
                <wp:posOffset>-182880</wp:posOffset>
              </wp:positionV>
              <wp:extent cx="2687955" cy="800100"/>
              <wp:effectExtent l="3810" t="0" r="381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204F4" w14:textId="77777777" w:rsidR="0098606D" w:rsidRDefault="0098606D" w:rsidP="00B863E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4721A0B" id="_x0000_t202" coordsize="21600,21600" o:spt="202" path="m,l,21600r21600,l21600,xe">
              <v:stroke joinstyle="miter"/>
              <v:path gradientshapeok="t" o:connecttype="rect"/>
            </v:shapetype>
            <v:shape id="Text Box 3" o:spid="_x0000_s1026" type="#_x0000_t202" style="position:absolute;margin-left:-13.8pt;margin-top:-14.4pt;width:211.65pt;height:6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" stroked="f">
              <v:textbox>
                <w:txbxContent>
                  <w:p w14:paraId="018204F4" w14:textId="77777777" w:rsidR="0098606D" w:rsidRDefault="0098606D" w:rsidP="00B863E4"/>
                </w:txbxContent>
              </v:textbox>
              <w10:wrap type="square"/>
            </v:shape>
          </w:pict>
        </mc:Fallback>
      </mc:AlternateContent>
    </w:r>
    <w:r w:rsidRPr="00330FFB">
      <w:rPr>
        <w:noProof/>
      </w:rPr>
      <w:drawing>
        <wp:anchor distT="0" distB="0" distL="114300" distR="114300" simplePos="0" relativeHeight="251660288" behindDoc="0" locked="0" layoutInCell="1" allowOverlap="1" wp14:anchorId="1952568D" wp14:editId="06CF2609">
          <wp:simplePos x="0" y="0"/>
          <wp:positionH relativeFrom="column">
            <wp:posOffset>0</wp:posOffset>
          </wp:positionH>
          <wp:positionV relativeFrom="paragraph">
            <wp:posOffset>-635</wp:posOffset>
          </wp:positionV>
          <wp:extent cx="2102400" cy="565200"/>
          <wp:effectExtent l="0" t="0" r="0" b="6350"/>
          <wp:wrapThrough wrapText="bothSides">
            <wp:wrapPolygon edited="0">
              <wp:start x="0" y="0"/>
              <wp:lineTo x="0" y="21115"/>
              <wp:lineTo x="21339" y="21115"/>
              <wp:lineTo x="21339" y="0"/>
              <wp:lineTo x="0" y="0"/>
            </wp:wrapPolygon>
          </wp:wrapThrough>
          <wp:docPr id="673340465" name="Picture 67334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00" cy="5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92801" w14:textId="4E6669A0" w:rsidR="00FC3A3F" w:rsidRPr="00E04A36" w:rsidRDefault="00FC3A3F" w:rsidP="00E04A36">
    <w:pPr>
      <w:ind w:left="1440" w:firstLine="720"/>
      <w:rPr>
        <w:rFonts w:ascii="Arial" w:hAnsi="Arial" w:cs="Arial"/>
        <w:i/>
        <w:iCs/>
      </w:rPr>
    </w:pPr>
    <w:r w:rsidRPr="00E04A36">
      <w:rPr>
        <w:rFonts w:ascii="Arial" w:hAnsi="Arial" w:cs="Arial"/>
      </w:rPr>
      <w:t xml:space="preserve">ENGAGE – GROW – DEEPEN </w:t>
    </w:r>
  </w:p>
  <w:p w14:paraId="5E55C265" w14:textId="5070752B" w:rsidR="0098606D" w:rsidRDefault="0098606D" w:rsidP="00B863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6"/>
    <w:multiLevelType w:val="multilevel"/>
    <w:tmpl w:val="894EE878"/>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209F28E4"/>
    <w:multiLevelType w:val="hybridMultilevel"/>
    <w:tmpl w:val="5476B552"/>
    <w:numStyleLink w:val="Bullet"/>
  </w:abstractNum>
  <w:abstractNum w:abstractNumId="3" w15:restartNumberingAfterBreak="0">
    <w:nsid w:val="30BB297D"/>
    <w:multiLevelType w:val="hybridMultilevel"/>
    <w:tmpl w:val="6CE621E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C41F4F"/>
    <w:multiLevelType w:val="hybridMultilevel"/>
    <w:tmpl w:val="68285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F46D9"/>
    <w:multiLevelType w:val="hybridMultilevel"/>
    <w:tmpl w:val="4F1E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A4707"/>
    <w:multiLevelType w:val="multilevel"/>
    <w:tmpl w:val="2092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11CF9"/>
    <w:multiLevelType w:val="hybridMultilevel"/>
    <w:tmpl w:val="884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365B3"/>
    <w:multiLevelType w:val="hybridMultilevel"/>
    <w:tmpl w:val="829AD28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155C85"/>
    <w:multiLevelType w:val="hybridMultilevel"/>
    <w:tmpl w:val="5476B552"/>
    <w:styleLink w:val="Bullet"/>
    <w:lvl w:ilvl="0" w:tplc="7A7AF9DA">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E5B28B58">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5A607C12">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3CA865D8">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9E58201E">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A0BE1DDC">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F5B269CC">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33467300">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2C66AF4C">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num w:numId="1">
    <w:abstractNumId w:val="2"/>
  </w:num>
  <w:num w:numId="2">
    <w:abstractNumId w:val="9"/>
  </w:num>
  <w:num w:numId="3">
    <w:abstractNumId w:val="6"/>
  </w:num>
  <w:num w:numId="4">
    <w:abstractNumId w:val="8"/>
  </w:num>
  <w:num w:numId="5">
    <w:abstractNumId w:val="3"/>
  </w:num>
  <w:num w:numId="6">
    <w:abstractNumId w:val="7"/>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B1"/>
    <w:rsid w:val="00003CC8"/>
    <w:rsid w:val="00007AAC"/>
    <w:rsid w:val="000147EF"/>
    <w:rsid w:val="00022ABC"/>
    <w:rsid w:val="000267A7"/>
    <w:rsid w:val="00037E84"/>
    <w:rsid w:val="000517ED"/>
    <w:rsid w:val="00052F34"/>
    <w:rsid w:val="00057003"/>
    <w:rsid w:val="000670EE"/>
    <w:rsid w:val="00081AEE"/>
    <w:rsid w:val="00081FCB"/>
    <w:rsid w:val="00091788"/>
    <w:rsid w:val="00093CAC"/>
    <w:rsid w:val="000C16DB"/>
    <w:rsid w:val="000E7E1C"/>
    <w:rsid w:val="00101584"/>
    <w:rsid w:val="00102CC9"/>
    <w:rsid w:val="00113161"/>
    <w:rsid w:val="00123EE9"/>
    <w:rsid w:val="001251A2"/>
    <w:rsid w:val="00161116"/>
    <w:rsid w:val="00176937"/>
    <w:rsid w:val="001C3CE9"/>
    <w:rsid w:val="001E39D2"/>
    <w:rsid w:val="001E5580"/>
    <w:rsid w:val="00205669"/>
    <w:rsid w:val="0021593F"/>
    <w:rsid w:val="002270D7"/>
    <w:rsid w:val="00233DBA"/>
    <w:rsid w:val="00236199"/>
    <w:rsid w:val="00251542"/>
    <w:rsid w:val="002524AD"/>
    <w:rsid w:val="00252FFB"/>
    <w:rsid w:val="00260866"/>
    <w:rsid w:val="00265204"/>
    <w:rsid w:val="00285412"/>
    <w:rsid w:val="002B6829"/>
    <w:rsid w:val="002B7EF4"/>
    <w:rsid w:val="002C53A7"/>
    <w:rsid w:val="002D1200"/>
    <w:rsid w:val="002E1678"/>
    <w:rsid w:val="002F73EA"/>
    <w:rsid w:val="003008D5"/>
    <w:rsid w:val="0031111B"/>
    <w:rsid w:val="00313CAE"/>
    <w:rsid w:val="0032461B"/>
    <w:rsid w:val="003328CE"/>
    <w:rsid w:val="00332C9E"/>
    <w:rsid w:val="00365511"/>
    <w:rsid w:val="00366855"/>
    <w:rsid w:val="00366A27"/>
    <w:rsid w:val="0038110E"/>
    <w:rsid w:val="003909BB"/>
    <w:rsid w:val="003925CE"/>
    <w:rsid w:val="003A0A83"/>
    <w:rsid w:val="003C156E"/>
    <w:rsid w:val="003C416E"/>
    <w:rsid w:val="003D0540"/>
    <w:rsid w:val="003E1C02"/>
    <w:rsid w:val="003F2B84"/>
    <w:rsid w:val="003F680B"/>
    <w:rsid w:val="004239E3"/>
    <w:rsid w:val="004274A3"/>
    <w:rsid w:val="00434AE0"/>
    <w:rsid w:val="0043629F"/>
    <w:rsid w:val="00443904"/>
    <w:rsid w:val="00446186"/>
    <w:rsid w:val="004475BD"/>
    <w:rsid w:val="00457BED"/>
    <w:rsid w:val="00457C40"/>
    <w:rsid w:val="004773A2"/>
    <w:rsid w:val="00490177"/>
    <w:rsid w:val="00492393"/>
    <w:rsid w:val="004A5BB9"/>
    <w:rsid w:val="004C50D8"/>
    <w:rsid w:val="004D36A2"/>
    <w:rsid w:val="004D749C"/>
    <w:rsid w:val="004E7DB3"/>
    <w:rsid w:val="005069BE"/>
    <w:rsid w:val="00521DBB"/>
    <w:rsid w:val="00522D36"/>
    <w:rsid w:val="005428DF"/>
    <w:rsid w:val="00547650"/>
    <w:rsid w:val="0055300B"/>
    <w:rsid w:val="00553AED"/>
    <w:rsid w:val="00582F0A"/>
    <w:rsid w:val="00591564"/>
    <w:rsid w:val="005A37C3"/>
    <w:rsid w:val="005A6C58"/>
    <w:rsid w:val="005B742E"/>
    <w:rsid w:val="005E1F04"/>
    <w:rsid w:val="00610E5B"/>
    <w:rsid w:val="006137DD"/>
    <w:rsid w:val="0061401D"/>
    <w:rsid w:val="00627EDB"/>
    <w:rsid w:val="006313AD"/>
    <w:rsid w:val="006361DE"/>
    <w:rsid w:val="0064142B"/>
    <w:rsid w:val="00653C93"/>
    <w:rsid w:val="0065575D"/>
    <w:rsid w:val="00685140"/>
    <w:rsid w:val="006871AF"/>
    <w:rsid w:val="006B2D70"/>
    <w:rsid w:val="006B60EC"/>
    <w:rsid w:val="006C163C"/>
    <w:rsid w:val="006C29B7"/>
    <w:rsid w:val="006C7B42"/>
    <w:rsid w:val="006D12EB"/>
    <w:rsid w:val="006F451E"/>
    <w:rsid w:val="006F5C35"/>
    <w:rsid w:val="007051EE"/>
    <w:rsid w:val="007152D4"/>
    <w:rsid w:val="00723397"/>
    <w:rsid w:val="0072774E"/>
    <w:rsid w:val="00750D8F"/>
    <w:rsid w:val="0076389D"/>
    <w:rsid w:val="00767E73"/>
    <w:rsid w:val="0079699B"/>
    <w:rsid w:val="00796DFF"/>
    <w:rsid w:val="007B27DE"/>
    <w:rsid w:val="007B742F"/>
    <w:rsid w:val="007D31CA"/>
    <w:rsid w:val="007D6DCD"/>
    <w:rsid w:val="00807AD4"/>
    <w:rsid w:val="00813719"/>
    <w:rsid w:val="008141A3"/>
    <w:rsid w:val="00830D7F"/>
    <w:rsid w:val="008312FD"/>
    <w:rsid w:val="00831725"/>
    <w:rsid w:val="00834881"/>
    <w:rsid w:val="008368C6"/>
    <w:rsid w:val="0084200E"/>
    <w:rsid w:val="00844B7E"/>
    <w:rsid w:val="008608FB"/>
    <w:rsid w:val="0087392B"/>
    <w:rsid w:val="00897BEB"/>
    <w:rsid w:val="008A0F59"/>
    <w:rsid w:val="008D4E89"/>
    <w:rsid w:val="008E3596"/>
    <w:rsid w:val="008F2457"/>
    <w:rsid w:val="008F4B86"/>
    <w:rsid w:val="00927486"/>
    <w:rsid w:val="009462FB"/>
    <w:rsid w:val="00952487"/>
    <w:rsid w:val="0095737F"/>
    <w:rsid w:val="00957B92"/>
    <w:rsid w:val="00967BC5"/>
    <w:rsid w:val="00975BBE"/>
    <w:rsid w:val="009800AF"/>
    <w:rsid w:val="00985860"/>
    <w:rsid w:val="0098606D"/>
    <w:rsid w:val="009948FA"/>
    <w:rsid w:val="00994B1F"/>
    <w:rsid w:val="009A06A7"/>
    <w:rsid w:val="009A7051"/>
    <w:rsid w:val="009C0430"/>
    <w:rsid w:val="009C71EB"/>
    <w:rsid w:val="009D52FD"/>
    <w:rsid w:val="009D7A43"/>
    <w:rsid w:val="00A00618"/>
    <w:rsid w:val="00A14944"/>
    <w:rsid w:val="00A235D7"/>
    <w:rsid w:val="00A26754"/>
    <w:rsid w:val="00A306C6"/>
    <w:rsid w:val="00A36342"/>
    <w:rsid w:val="00A4383F"/>
    <w:rsid w:val="00A45523"/>
    <w:rsid w:val="00A534C5"/>
    <w:rsid w:val="00AB15EC"/>
    <w:rsid w:val="00AC1061"/>
    <w:rsid w:val="00AC3D13"/>
    <w:rsid w:val="00AD7443"/>
    <w:rsid w:val="00AE63E3"/>
    <w:rsid w:val="00AF38AF"/>
    <w:rsid w:val="00B076A4"/>
    <w:rsid w:val="00B1444A"/>
    <w:rsid w:val="00B17A55"/>
    <w:rsid w:val="00B24606"/>
    <w:rsid w:val="00B27390"/>
    <w:rsid w:val="00B30487"/>
    <w:rsid w:val="00B37892"/>
    <w:rsid w:val="00B37B20"/>
    <w:rsid w:val="00B50397"/>
    <w:rsid w:val="00B50FA6"/>
    <w:rsid w:val="00B5535F"/>
    <w:rsid w:val="00B55A3A"/>
    <w:rsid w:val="00B61EFA"/>
    <w:rsid w:val="00B640C8"/>
    <w:rsid w:val="00B670C7"/>
    <w:rsid w:val="00B82B11"/>
    <w:rsid w:val="00B83B3C"/>
    <w:rsid w:val="00B861BA"/>
    <w:rsid w:val="00B863E4"/>
    <w:rsid w:val="00B903AA"/>
    <w:rsid w:val="00B935C1"/>
    <w:rsid w:val="00BA1079"/>
    <w:rsid w:val="00BA6B37"/>
    <w:rsid w:val="00BB09FA"/>
    <w:rsid w:val="00BC4A40"/>
    <w:rsid w:val="00BD6BBB"/>
    <w:rsid w:val="00BF379D"/>
    <w:rsid w:val="00C0189F"/>
    <w:rsid w:val="00C11B75"/>
    <w:rsid w:val="00C17CB6"/>
    <w:rsid w:val="00C24D8F"/>
    <w:rsid w:val="00C26230"/>
    <w:rsid w:val="00C27B37"/>
    <w:rsid w:val="00C27D44"/>
    <w:rsid w:val="00C4368C"/>
    <w:rsid w:val="00C50F55"/>
    <w:rsid w:val="00C53CF9"/>
    <w:rsid w:val="00C567C5"/>
    <w:rsid w:val="00C56900"/>
    <w:rsid w:val="00C6605E"/>
    <w:rsid w:val="00C67036"/>
    <w:rsid w:val="00C73D2F"/>
    <w:rsid w:val="00C75C9B"/>
    <w:rsid w:val="00C765D9"/>
    <w:rsid w:val="00C85219"/>
    <w:rsid w:val="00CF0F6A"/>
    <w:rsid w:val="00D041DB"/>
    <w:rsid w:val="00D15FA7"/>
    <w:rsid w:val="00D26489"/>
    <w:rsid w:val="00D332C2"/>
    <w:rsid w:val="00D34D7A"/>
    <w:rsid w:val="00D34F2D"/>
    <w:rsid w:val="00D37D23"/>
    <w:rsid w:val="00D4233D"/>
    <w:rsid w:val="00D52945"/>
    <w:rsid w:val="00D53A2E"/>
    <w:rsid w:val="00D649D3"/>
    <w:rsid w:val="00D92BEF"/>
    <w:rsid w:val="00D936ED"/>
    <w:rsid w:val="00D94101"/>
    <w:rsid w:val="00DB03F8"/>
    <w:rsid w:val="00DD373D"/>
    <w:rsid w:val="00E03894"/>
    <w:rsid w:val="00E04A36"/>
    <w:rsid w:val="00E2562B"/>
    <w:rsid w:val="00E303BB"/>
    <w:rsid w:val="00E35DE7"/>
    <w:rsid w:val="00E37E6E"/>
    <w:rsid w:val="00E62B5E"/>
    <w:rsid w:val="00E64A93"/>
    <w:rsid w:val="00E712EE"/>
    <w:rsid w:val="00E84124"/>
    <w:rsid w:val="00E97A07"/>
    <w:rsid w:val="00EA2B3F"/>
    <w:rsid w:val="00EA5670"/>
    <w:rsid w:val="00EA5EF7"/>
    <w:rsid w:val="00EB023E"/>
    <w:rsid w:val="00EB0FF2"/>
    <w:rsid w:val="00EB4A21"/>
    <w:rsid w:val="00EC0DCF"/>
    <w:rsid w:val="00ED736B"/>
    <w:rsid w:val="00EE2DE4"/>
    <w:rsid w:val="00F26F19"/>
    <w:rsid w:val="00F40B11"/>
    <w:rsid w:val="00F541B1"/>
    <w:rsid w:val="00F575DA"/>
    <w:rsid w:val="00F61D78"/>
    <w:rsid w:val="00F71576"/>
    <w:rsid w:val="00F80356"/>
    <w:rsid w:val="00F84901"/>
    <w:rsid w:val="00F867F2"/>
    <w:rsid w:val="00F90B7E"/>
    <w:rsid w:val="00F94F36"/>
    <w:rsid w:val="00FA0BEA"/>
    <w:rsid w:val="00FB29B3"/>
    <w:rsid w:val="00FC3A3F"/>
    <w:rsid w:val="00FE1E65"/>
    <w:rsid w:val="00FF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6208"/>
  <w15:chartTrackingRefBased/>
  <w15:docId w15:val="{B1EDDDBF-D138-43A8-9913-4F98DC3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6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1B1"/>
    <w:pPr>
      <w:tabs>
        <w:tab w:val="center" w:pos="4513"/>
        <w:tab w:val="right" w:pos="9026"/>
      </w:tabs>
    </w:pPr>
  </w:style>
  <w:style w:type="character" w:customStyle="1" w:styleId="HeaderChar">
    <w:name w:val="Header Char"/>
    <w:basedOn w:val="DefaultParagraphFont"/>
    <w:link w:val="Header"/>
    <w:uiPriority w:val="99"/>
    <w:rsid w:val="00F541B1"/>
    <w:rPr>
      <w:rFonts w:ascii="Times New Roman" w:eastAsia="Times New Roman" w:hAnsi="Times New Roman" w:cs="Times New Roman"/>
      <w:sz w:val="24"/>
      <w:szCs w:val="24"/>
      <w:lang w:val="en-US"/>
    </w:rPr>
  </w:style>
  <w:style w:type="paragraph" w:styleId="NoSpacing">
    <w:name w:val="No Spacing"/>
    <w:link w:val="NoSpacingChar"/>
    <w:uiPriority w:val="1"/>
    <w:qFormat/>
    <w:rsid w:val="00F541B1"/>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541B1"/>
    <w:pPr>
      <w:spacing w:before="100" w:beforeAutospacing="1" w:after="100" w:afterAutospacing="1"/>
    </w:pPr>
    <w:rPr>
      <w:lang w:val="en-GB" w:eastAsia="en-GB"/>
    </w:rPr>
  </w:style>
  <w:style w:type="character" w:styleId="Hyperlink">
    <w:name w:val="Hyperlink"/>
    <w:basedOn w:val="DefaultParagraphFont"/>
    <w:uiPriority w:val="99"/>
    <w:unhideWhenUsed/>
    <w:rsid w:val="00F541B1"/>
    <w:rPr>
      <w:color w:val="0563C1" w:themeColor="hyperlink"/>
      <w:u w:val="single"/>
    </w:rPr>
  </w:style>
  <w:style w:type="character" w:customStyle="1" w:styleId="authorortitle">
    <w:name w:val="authorortitle"/>
    <w:basedOn w:val="DefaultParagraphFont"/>
    <w:rsid w:val="00F541B1"/>
  </w:style>
  <w:style w:type="character" w:customStyle="1" w:styleId="NoSpacingChar">
    <w:name w:val="No Spacing Char"/>
    <w:basedOn w:val="DefaultParagraphFont"/>
    <w:link w:val="NoSpacing"/>
    <w:uiPriority w:val="1"/>
    <w:rsid w:val="0068514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4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1D"/>
    <w:rPr>
      <w:rFonts w:ascii="Segoe UI" w:eastAsia="Times New Roman" w:hAnsi="Segoe UI" w:cs="Segoe UI"/>
      <w:sz w:val="18"/>
      <w:szCs w:val="18"/>
      <w:lang w:val="en-US"/>
    </w:rPr>
  </w:style>
  <w:style w:type="paragraph" w:customStyle="1" w:styleId="Body">
    <w:name w:val="Body"/>
    <w:rsid w:val="0076389D"/>
    <w:pPr>
      <w:spacing w:after="0" w:line="240" w:lineRule="auto"/>
    </w:pPr>
    <w:rPr>
      <w:rFonts w:ascii="Helvetica" w:eastAsia="Arial Unicode MS" w:hAnsi="Helvetica" w:cs="Arial Unicode MS"/>
      <w:color w:val="000000"/>
      <w:lang w:val="en-US" w:eastAsia="en-GB"/>
    </w:rPr>
  </w:style>
  <w:style w:type="numbering" w:customStyle="1" w:styleId="Bullet">
    <w:name w:val="Bullet"/>
    <w:rsid w:val="0076389D"/>
    <w:pPr>
      <w:numPr>
        <w:numId w:val="2"/>
      </w:numPr>
    </w:pPr>
  </w:style>
  <w:style w:type="character" w:styleId="Strong">
    <w:name w:val="Strong"/>
    <w:basedOn w:val="DefaultParagraphFont"/>
    <w:uiPriority w:val="22"/>
    <w:qFormat/>
    <w:rsid w:val="0087392B"/>
    <w:rPr>
      <w:b/>
      <w:bCs/>
    </w:rPr>
  </w:style>
  <w:style w:type="table" w:styleId="TableGrid">
    <w:name w:val="Table Grid"/>
    <w:basedOn w:val="TableNormal"/>
    <w:uiPriority w:val="39"/>
    <w:rsid w:val="008E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200E"/>
    <w:pPr>
      <w:tabs>
        <w:tab w:val="center" w:pos="4513"/>
        <w:tab w:val="right" w:pos="9026"/>
      </w:tabs>
    </w:pPr>
  </w:style>
  <w:style w:type="character" w:customStyle="1" w:styleId="FooterChar">
    <w:name w:val="Footer Char"/>
    <w:basedOn w:val="DefaultParagraphFont"/>
    <w:link w:val="Footer"/>
    <w:uiPriority w:val="99"/>
    <w:rsid w:val="0084200E"/>
    <w:rPr>
      <w:rFonts w:ascii="Times New Roman" w:eastAsia="Times New Roman" w:hAnsi="Times New Roman" w:cs="Times New Roman"/>
      <w:sz w:val="24"/>
      <w:szCs w:val="24"/>
      <w:lang w:val="en-US"/>
    </w:rPr>
  </w:style>
  <w:style w:type="paragraph" w:customStyle="1" w:styleId="FreeForm">
    <w:name w:val="Free Form"/>
    <w:rsid w:val="002E1678"/>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9C71EB"/>
    <w:pPr>
      <w:ind w:left="720"/>
      <w:contextualSpacing/>
    </w:pPr>
  </w:style>
  <w:style w:type="paragraph" w:styleId="Title">
    <w:name w:val="Title"/>
    <w:basedOn w:val="Normal"/>
    <w:next w:val="Normal"/>
    <w:link w:val="TitleChar"/>
    <w:uiPriority w:val="10"/>
    <w:qFormat/>
    <w:rsid w:val="00A006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618"/>
    <w:rPr>
      <w:rFonts w:asciiTheme="majorHAnsi" w:eastAsiaTheme="majorEastAsia" w:hAnsiTheme="majorHAnsi" w:cstheme="majorBidi"/>
      <w:spacing w:val="-10"/>
      <w:kern w:val="28"/>
      <w:sz w:val="56"/>
      <w:szCs w:val="56"/>
      <w:lang w:val="en-US"/>
    </w:rPr>
  </w:style>
  <w:style w:type="character" w:styleId="UnresolvedMention">
    <w:name w:val="Unresolved Mention"/>
    <w:basedOn w:val="DefaultParagraphFont"/>
    <w:uiPriority w:val="99"/>
    <w:semiHidden/>
    <w:unhideWhenUsed/>
    <w:rsid w:val="004E7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59241">
      <w:bodyDiv w:val="1"/>
      <w:marLeft w:val="0"/>
      <w:marRight w:val="0"/>
      <w:marTop w:val="0"/>
      <w:marBottom w:val="0"/>
      <w:divBdr>
        <w:top w:val="none" w:sz="0" w:space="0" w:color="auto"/>
        <w:left w:val="none" w:sz="0" w:space="0" w:color="auto"/>
        <w:bottom w:val="none" w:sz="0" w:space="0" w:color="auto"/>
        <w:right w:val="none" w:sz="0" w:space="0" w:color="auto"/>
      </w:divBdr>
    </w:div>
    <w:div w:id="1983075805">
      <w:bodyDiv w:val="1"/>
      <w:marLeft w:val="0"/>
      <w:marRight w:val="0"/>
      <w:marTop w:val="0"/>
      <w:marBottom w:val="0"/>
      <w:divBdr>
        <w:top w:val="none" w:sz="0" w:space="0" w:color="auto"/>
        <w:left w:val="none" w:sz="0" w:space="0" w:color="auto"/>
        <w:bottom w:val="none" w:sz="0" w:space="0" w:color="auto"/>
        <w:right w:val="none" w:sz="0" w:space="0" w:color="auto"/>
      </w:divBdr>
    </w:div>
    <w:div w:id="20589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m.enquiries@elydioces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F4A20B5087C448DAC6771247A198D" ma:contentTypeVersion="12" ma:contentTypeDescription="Create a new document." ma:contentTypeScope="" ma:versionID="34e5e5355ec56994ad264a993539485e">
  <xsd:schema xmlns:xsd="http://www.w3.org/2001/XMLSchema" xmlns:xs="http://www.w3.org/2001/XMLSchema" xmlns:p="http://schemas.microsoft.com/office/2006/metadata/properties" xmlns:ns3="c75db7e3-03ae-4296-9f17-1ae0027bfb70" xmlns:ns4="fef65b09-cccb-40c9-873b-090709b9b04a" targetNamespace="http://schemas.microsoft.com/office/2006/metadata/properties" ma:root="true" ma:fieldsID="63667fa9009ed59b177f3d3592112dee" ns3:_="" ns4:_="">
    <xsd:import namespace="c75db7e3-03ae-4296-9f17-1ae0027bfb70"/>
    <xsd:import namespace="fef65b09-cccb-40c9-873b-090709b9b0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db7e3-03ae-4296-9f17-1ae0027bf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65b09-cccb-40c9-873b-090709b9b0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15FDC-EE41-47C8-AC0F-9D45A991010D}">
  <ds:schemaRefs>
    <ds:schemaRef ds:uri="http://schemas.openxmlformats.org/officeDocument/2006/bibliography"/>
  </ds:schemaRefs>
</ds:datastoreItem>
</file>

<file path=customXml/itemProps2.xml><?xml version="1.0" encoding="utf-8"?>
<ds:datastoreItem xmlns:ds="http://schemas.openxmlformats.org/officeDocument/2006/customXml" ds:itemID="{A460F4A9-1C7C-422D-90B0-EA10F640E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0D12E-142C-42EA-81D2-377C7A341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db7e3-03ae-4296-9f17-1ae0027bfb70"/>
    <ds:schemaRef ds:uri="fef65b09-cccb-40c9-873b-090709b9b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3BED0-7190-48BC-A53B-49B67A832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Norris</dc:creator>
  <cp:keywords/>
  <dc:description/>
  <cp:lastModifiedBy>Holli Bielby</cp:lastModifiedBy>
  <cp:revision>4</cp:revision>
  <cp:lastPrinted>2022-09-19T18:14:00Z</cp:lastPrinted>
  <dcterms:created xsi:type="dcterms:W3CDTF">2023-06-14T07:39:00Z</dcterms:created>
  <dcterms:modified xsi:type="dcterms:W3CDTF">2023-09-08T11:51:00Z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0x010100219F4A20B5087C448DAC6771247A198D</vt:lpwstr>
  </property>
</Properties>
</file>