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94FDC" w14:textId="77777777" w:rsidR="008F56AE" w:rsidRDefault="008F56AE" w:rsidP="00BA7D2C">
      <w:pPr>
        <w:jc w:val="center"/>
        <w:rPr>
          <w:b/>
          <w:sz w:val="24"/>
          <w:szCs w:val="24"/>
        </w:rPr>
      </w:pPr>
      <w:r w:rsidRPr="00D70649">
        <w:rPr>
          <w:noProof/>
          <w:lang w:eastAsia="en-GB"/>
        </w:rPr>
        <w:drawing>
          <wp:anchor distT="0" distB="0" distL="114300" distR="114300" simplePos="0" relativeHeight="251659264" behindDoc="1" locked="1" layoutInCell="1" allowOverlap="1" wp14:anchorId="71266E61" wp14:editId="6A65746D">
            <wp:simplePos x="0" y="0"/>
            <wp:positionH relativeFrom="page">
              <wp:posOffset>1028700</wp:posOffset>
            </wp:positionH>
            <wp:positionV relativeFrom="page">
              <wp:posOffset>1028700</wp:posOffset>
            </wp:positionV>
            <wp:extent cx="2276475" cy="610870"/>
            <wp:effectExtent l="0" t="0" r="9525" b="0"/>
            <wp:wrapThrough wrapText="bothSides">
              <wp:wrapPolygon edited="0">
                <wp:start x="0" y="0"/>
                <wp:lineTo x="0" y="12798"/>
                <wp:lineTo x="1808" y="20881"/>
                <wp:lineTo x="2169" y="20881"/>
                <wp:lineTo x="3073" y="20881"/>
                <wp:lineTo x="21510" y="20881"/>
                <wp:lineTo x="21510" y="1347"/>
                <wp:lineTo x="56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 Logo Colour Black Frame.png"/>
                    <pic:cNvPicPr/>
                  </pic:nvPicPr>
                  <pic:blipFill>
                    <a:blip r:embed="rId7">
                      <a:extLst>
                        <a:ext uri="{28A0092B-C50C-407E-A947-70E740481C1C}">
                          <a14:useLocalDpi xmlns:a14="http://schemas.microsoft.com/office/drawing/2010/main" val="0"/>
                        </a:ext>
                      </a:extLst>
                    </a:blip>
                    <a:stretch>
                      <a:fillRect/>
                    </a:stretch>
                  </pic:blipFill>
                  <pic:spPr>
                    <a:xfrm>
                      <a:off x="0" y="0"/>
                      <a:ext cx="2276475" cy="610870"/>
                    </a:xfrm>
                    <a:prstGeom prst="rect">
                      <a:avLst/>
                    </a:prstGeom>
                  </pic:spPr>
                </pic:pic>
              </a:graphicData>
            </a:graphic>
            <wp14:sizeRelH relativeFrom="margin">
              <wp14:pctWidth>0</wp14:pctWidth>
            </wp14:sizeRelH>
            <wp14:sizeRelV relativeFrom="margin">
              <wp14:pctHeight>0</wp14:pctHeight>
            </wp14:sizeRelV>
          </wp:anchor>
        </w:drawing>
      </w:r>
    </w:p>
    <w:p w14:paraId="7E698236" w14:textId="77777777" w:rsidR="008F56AE" w:rsidRDefault="008F56AE" w:rsidP="00BA7D2C">
      <w:pPr>
        <w:jc w:val="center"/>
        <w:rPr>
          <w:b/>
          <w:sz w:val="24"/>
          <w:szCs w:val="24"/>
        </w:rPr>
      </w:pPr>
    </w:p>
    <w:p w14:paraId="34D4B0B3" w14:textId="77777777" w:rsidR="008F56AE" w:rsidRDefault="008F56AE" w:rsidP="00CE764C">
      <w:pPr>
        <w:rPr>
          <w:b/>
          <w:sz w:val="24"/>
          <w:szCs w:val="24"/>
        </w:rPr>
      </w:pPr>
    </w:p>
    <w:p w14:paraId="29678C5A" w14:textId="46A80626" w:rsidR="00BA7D2C" w:rsidRPr="00CE764C" w:rsidRDefault="00481953" w:rsidP="00CE764C">
      <w:pPr>
        <w:jc w:val="center"/>
        <w:rPr>
          <w:b/>
          <w:sz w:val="24"/>
          <w:szCs w:val="24"/>
        </w:rPr>
      </w:pPr>
      <w:r>
        <w:rPr>
          <w:b/>
          <w:sz w:val="24"/>
          <w:szCs w:val="24"/>
        </w:rPr>
        <w:t>Extended Ministerial Leave</w:t>
      </w:r>
      <w:r w:rsidR="00F55B4D">
        <w:rPr>
          <w:b/>
          <w:sz w:val="24"/>
          <w:szCs w:val="24"/>
        </w:rPr>
        <w:t xml:space="preserve"> (Sabbatical)</w:t>
      </w:r>
    </w:p>
    <w:p w14:paraId="04802EB8" w14:textId="5EDC1980" w:rsidR="00BA7D2C" w:rsidRPr="00C5296F" w:rsidRDefault="00BA7D2C" w:rsidP="00D174D7">
      <w:pPr>
        <w:spacing w:line="240" w:lineRule="auto"/>
        <w:rPr>
          <w:b/>
        </w:rPr>
      </w:pPr>
      <w:r w:rsidRPr="00C5296F">
        <w:rPr>
          <w:b/>
        </w:rPr>
        <w:t xml:space="preserve">Permission for </w:t>
      </w:r>
      <w:r w:rsidR="00F55B4D" w:rsidRPr="00C5296F">
        <w:rPr>
          <w:b/>
        </w:rPr>
        <w:t>Extended Ministerial</w:t>
      </w:r>
      <w:r w:rsidRPr="00C5296F">
        <w:rPr>
          <w:b/>
        </w:rPr>
        <w:t xml:space="preserve"> Leave</w:t>
      </w:r>
    </w:p>
    <w:p w14:paraId="448CEA09" w14:textId="1D08FC7E" w:rsidR="00BA7D2C" w:rsidRPr="00C5296F" w:rsidRDefault="00BA7D2C" w:rsidP="00D174D7">
      <w:pPr>
        <w:spacing w:line="240" w:lineRule="auto"/>
      </w:pPr>
      <w:r w:rsidRPr="00C5296F">
        <w:t xml:space="preserve">Normally </w:t>
      </w:r>
      <w:r w:rsidR="00F55B4D" w:rsidRPr="00C5296F">
        <w:t>Extended Ministerial</w:t>
      </w:r>
      <w:r w:rsidRPr="00C5296F">
        <w:t xml:space="preserve"> </w:t>
      </w:r>
      <w:r w:rsidR="00F55B4D" w:rsidRPr="00C5296F">
        <w:t>L</w:t>
      </w:r>
      <w:r w:rsidRPr="00C5296F">
        <w:t xml:space="preserve">eave will not be taken before ten years in ministry or less than ten years since any previous </w:t>
      </w:r>
      <w:r w:rsidR="00F55B4D" w:rsidRPr="00C5296F">
        <w:t>Extended Ministerial L</w:t>
      </w:r>
      <w:r w:rsidRPr="00C5296F">
        <w:t xml:space="preserve">eave. </w:t>
      </w:r>
      <w:r w:rsidR="00F55B4D" w:rsidRPr="00C5296F">
        <w:t>Extended Ministerial</w:t>
      </w:r>
      <w:r w:rsidRPr="00C5296F">
        <w:t xml:space="preserve"> </w:t>
      </w:r>
      <w:r w:rsidR="00F55B4D" w:rsidRPr="00C5296F">
        <w:t>L</w:t>
      </w:r>
      <w:r w:rsidRPr="00C5296F">
        <w:t>eave is normally 6-12 weeks.</w:t>
      </w:r>
    </w:p>
    <w:p w14:paraId="1E70A85B" w14:textId="1B41B98F" w:rsidR="00B94920" w:rsidRDefault="00BA7D2C" w:rsidP="00D174D7">
      <w:pPr>
        <w:spacing w:line="240" w:lineRule="auto"/>
      </w:pPr>
      <w:r w:rsidRPr="00C5296F">
        <w:t>Permission for s</w:t>
      </w:r>
      <w:r w:rsidR="00F55B4D" w:rsidRPr="00C5296F">
        <w:t>uch</w:t>
      </w:r>
      <w:r w:rsidRPr="00C5296F">
        <w:t xml:space="preserve"> leave may be granted by the Diocesan Bishop </w:t>
      </w:r>
      <w:r w:rsidR="00F52026">
        <w:t xml:space="preserve">with the recommendation of the Archdeacon, on </w:t>
      </w:r>
      <w:r w:rsidRPr="00C5296F">
        <w:t xml:space="preserve">a discretionary basis. The possibility of </w:t>
      </w:r>
      <w:r w:rsidR="00F55B4D" w:rsidRPr="00C5296F">
        <w:t>extended</w:t>
      </w:r>
      <w:r w:rsidRPr="00C5296F">
        <w:t xml:space="preserve"> leave will usually originate from </w:t>
      </w:r>
      <w:r w:rsidR="00F55B4D" w:rsidRPr="00C5296F">
        <w:t>an individual’s Ministerial Development Review</w:t>
      </w:r>
      <w:r w:rsidRPr="00C5296F">
        <w:t>.</w:t>
      </w:r>
    </w:p>
    <w:p w14:paraId="657DF3B3" w14:textId="77777777" w:rsidR="00633B1C" w:rsidRPr="00C5296F" w:rsidRDefault="00633B1C" w:rsidP="00D174D7">
      <w:pPr>
        <w:spacing w:line="240" w:lineRule="auto"/>
      </w:pPr>
    </w:p>
    <w:p w14:paraId="1BBB4996" w14:textId="356FBBAA" w:rsidR="00BA7D2C" w:rsidRPr="00C5296F" w:rsidRDefault="00BA7D2C" w:rsidP="00D174D7">
      <w:pPr>
        <w:spacing w:line="240" w:lineRule="auto"/>
        <w:rPr>
          <w:b/>
        </w:rPr>
      </w:pPr>
      <w:r w:rsidRPr="00C5296F">
        <w:rPr>
          <w:b/>
        </w:rPr>
        <w:t xml:space="preserve">What is </w:t>
      </w:r>
      <w:r w:rsidR="00B94920" w:rsidRPr="00C5296F">
        <w:rPr>
          <w:b/>
        </w:rPr>
        <w:t>Extended Ministerial</w:t>
      </w:r>
      <w:r w:rsidRPr="00C5296F">
        <w:rPr>
          <w:b/>
        </w:rPr>
        <w:t xml:space="preserve"> Leave?</w:t>
      </w:r>
    </w:p>
    <w:p w14:paraId="7B02C087" w14:textId="372377CD" w:rsidR="00BA7D2C" w:rsidRPr="00C5296F" w:rsidRDefault="005C607E" w:rsidP="005C607E">
      <w:pPr>
        <w:spacing w:line="240" w:lineRule="auto"/>
      </w:pPr>
      <w:r>
        <w:t>The Bible contains many illustrations that talk about time, space, seasons and growth</w:t>
      </w:r>
      <w:r w:rsidR="00856BA2" w:rsidRPr="00C5296F">
        <w:t>.</w:t>
      </w:r>
      <w:r>
        <w:t xml:space="preserve"> Many of these examples have an agricultural focus. </w:t>
      </w:r>
      <w:r w:rsidR="00856BA2" w:rsidRPr="00C5296F">
        <w:t>Ecclesiastes 3:1-8</w:t>
      </w:r>
      <w:r>
        <w:t>, for example,</w:t>
      </w:r>
      <w:r w:rsidR="00856BA2" w:rsidRPr="00C5296F">
        <w:t xml:space="preserve"> focusses on </w:t>
      </w:r>
      <w:r>
        <w:t xml:space="preserve">the different </w:t>
      </w:r>
      <w:r w:rsidR="00856BA2" w:rsidRPr="00C5296F">
        <w:t xml:space="preserve">seasons </w:t>
      </w:r>
      <w:r>
        <w:t>there are to</w:t>
      </w:r>
      <w:r w:rsidR="00856BA2" w:rsidRPr="00C5296F">
        <w:t xml:space="preserve"> life.</w:t>
      </w:r>
      <w:r w:rsidR="00BD528D" w:rsidRPr="00C5296F">
        <w:t xml:space="preserve"> A period of Extended Ministerial Leave allows a different focus, a different pace to life and ministry – a different season</w:t>
      </w:r>
      <w:r>
        <w:t xml:space="preserve"> – </w:t>
      </w:r>
      <w:r w:rsidR="007950CF">
        <w:t>which in turn can</w:t>
      </w:r>
      <w:r>
        <w:t xml:space="preserve"> enable growth</w:t>
      </w:r>
      <w:r w:rsidR="00BD528D" w:rsidRPr="00C5296F">
        <w:t xml:space="preserve">. For growth to be fruitful and sustained, the different seasons are needed. Even when </w:t>
      </w:r>
      <w:r>
        <w:t>a</w:t>
      </w:r>
      <w:r w:rsidR="00BD528D" w:rsidRPr="00C5296F">
        <w:t xml:space="preserve"> </w:t>
      </w:r>
      <w:r>
        <w:t>field</w:t>
      </w:r>
      <w:r w:rsidR="00BD528D" w:rsidRPr="00C5296F">
        <w:t xml:space="preserve"> is left fallow, there is a work of renewal and nourishment taking place (often unseen) that will enable new growth to take place.</w:t>
      </w:r>
    </w:p>
    <w:p w14:paraId="2C96EAE4" w14:textId="302D76F1" w:rsidR="00BD528D" w:rsidRPr="00C5296F" w:rsidRDefault="00BD528D" w:rsidP="00D174D7">
      <w:pPr>
        <w:spacing w:line="240" w:lineRule="auto"/>
        <w:jc w:val="both"/>
      </w:pPr>
      <w:r w:rsidRPr="00C5296F">
        <w:t xml:space="preserve">Extended Ministerial Leave provides space, time and an opportunity to </w:t>
      </w:r>
      <w:r w:rsidR="00C5296F" w:rsidRPr="00C5296F">
        <w:t xml:space="preserve">have a renewed </w:t>
      </w:r>
      <w:r w:rsidRPr="00C5296F">
        <w:t>focus on our ministry</w:t>
      </w:r>
      <w:r w:rsidR="00C5296F" w:rsidRPr="00C5296F">
        <w:t>, often</w:t>
      </w:r>
      <w:r w:rsidRPr="00C5296F">
        <w:t xml:space="preserve"> from a different perspective.</w:t>
      </w:r>
    </w:p>
    <w:p w14:paraId="15417532" w14:textId="24A085AC" w:rsidR="00C5296F" w:rsidRPr="00C5296F" w:rsidRDefault="00C5296F" w:rsidP="00D174D7">
      <w:pPr>
        <w:spacing w:line="240" w:lineRule="auto"/>
        <w:jc w:val="both"/>
      </w:pPr>
      <w:r w:rsidRPr="00C5296F">
        <w:t>Within the Ely Diocese, we seek to –</w:t>
      </w:r>
    </w:p>
    <w:p w14:paraId="0B39B558" w14:textId="77777777" w:rsidR="00C5296F" w:rsidRPr="00C5296F" w:rsidRDefault="00C5296F" w:rsidP="00D174D7">
      <w:pPr>
        <w:spacing w:line="240" w:lineRule="auto"/>
      </w:pPr>
      <w:r w:rsidRPr="00C5296F">
        <w:rPr>
          <w:b/>
          <w:bCs/>
          <w:i/>
          <w:iCs/>
        </w:rPr>
        <w:t xml:space="preserve">Engage </w:t>
      </w:r>
      <w:r w:rsidRPr="00C5296F">
        <w:rPr>
          <w:i/>
          <w:iCs/>
        </w:rPr>
        <w:t>fully and courageously with the needs of our communities, locally and globally.</w:t>
      </w:r>
    </w:p>
    <w:p w14:paraId="3FEE9619" w14:textId="77777777" w:rsidR="00C5296F" w:rsidRPr="00C5296F" w:rsidRDefault="00C5296F" w:rsidP="00D174D7">
      <w:pPr>
        <w:spacing w:line="240" w:lineRule="auto"/>
        <w:rPr>
          <w:i/>
          <w:iCs/>
        </w:rPr>
      </w:pPr>
      <w:r w:rsidRPr="00C5296F">
        <w:rPr>
          <w:b/>
          <w:bCs/>
          <w:i/>
          <w:iCs/>
        </w:rPr>
        <w:t xml:space="preserve">Grow </w:t>
      </w:r>
      <w:r w:rsidRPr="00C5296F">
        <w:rPr>
          <w:i/>
          <w:iCs/>
        </w:rPr>
        <w:t>God’s church by finding disciples and nurturing leaders.</w:t>
      </w:r>
    </w:p>
    <w:p w14:paraId="3F0103DA" w14:textId="77777777" w:rsidR="00C5296F" w:rsidRDefault="00C5296F" w:rsidP="00D174D7">
      <w:pPr>
        <w:spacing w:line="240" w:lineRule="auto"/>
        <w:rPr>
          <w:i/>
          <w:iCs/>
        </w:rPr>
      </w:pPr>
      <w:r>
        <w:rPr>
          <w:b/>
          <w:bCs/>
          <w:i/>
          <w:iCs/>
        </w:rPr>
        <w:t>Deepen</w:t>
      </w:r>
      <w:r>
        <w:rPr>
          <w:i/>
          <w:iCs/>
        </w:rPr>
        <w:t xml:space="preserve"> our commitment to God through word, worship and prayer.</w:t>
      </w:r>
    </w:p>
    <w:p w14:paraId="6A4D4B7C" w14:textId="0E1C1C40" w:rsidR="00C5296F" w:rsidRPr="001B6F29" w:rsidRDefault="00C5296F" w:rsidP="00D174D7">
      <w:pPr>
        <w:spacing w:line="240" w:lineRule="auto"/>
        <w:jc w:val="both"/>
      </w:pPr>
      <w:r w:rsidRPr="001B6F29">
        <w:t xml:space="preserve">Extended Ministerial Leave </w:t>
      </w:r>
      <w:r w:rsidR="0072051C" w:rsidRPr="001B6F29">
        <w:t xml:space="preserve">allows </w:t>
      </w:r>
      <w:r w:rsidR="00BE7C24" w:rsidRPr="001B6F29">
        <w:t xml:space="preserve">space and time for a different type of engagement, </w:t>
      </w:r>
      <w:r w:rsidR="0072051C" w:rsidRPr="001B6F29">
        <w:t>it</w:t>
      </w:r>
      <w:r w:rsidR="00BE7C24" w:rsidRPr="001B6F29">
        <w:t xml:space="preserve"> provid</w:t>
      </w:r>
      <w:r w:rsidR="0072051C" w:rsidRPr="001B6F29">
        <w:t>es</w:t>
      </w:r>
      <w:r w:rsidR="00BE7C24" w:rsidRPr="001B6F29">
        <w:t xml:space="preserve"> space and time to enable </w:t>
      </w:r>
      <w:r w:rsidR="00B30181" w:rsidRPr="001B6F29">
        <w:t xml:space="preserve">growth in </w:t>
      </w:r>
      <w:r w:rsidR="00BE7C24" w:rsidRPr="001B6F29">
        <w:t xml:space="preserve">leadership and </w:t>
      </w:r>
      <w:r w:rsidR="00B30181" w:rsidRPr="001B6F29">
        <w:t xml:space="preserve">a </w:t>
      </w:r>
      <w:r w:rsidR="00BE7C24" w:rsidRPr="001B6F29">
        <w:t xml:space="preserve">vocational reflection and </w:t>
      </w:r>
      <w:r w:rsidR="00B30181" w:rsidRPr="001B6F29">
        <w:t xml:space="preserve">it also </w:t>
      </w:r>
      <w:r w:rsidR="00BE7C24" w:rsidRPr="001B6F29">
        <w:t>creat</w:t>
      </w:r>
      <w:r w:rsidR="0072051C" w:rsidRPr="001B6F29">
        <w:t>es</w:t>
      </w:r>
      <w:r w:rsidR="00BE7C24" w:rsidRPr="001B6F29">
        <w:t xml:space="preserve"> space and time to renew and deepen an individual’s commitment to God. </w:t>
      </w:r>
    </w:p>
    <w:p w14:paraId="0A7362DF" w14:textId="595EFEEE" w:rsidR="00BA7D2C" w:rsidRPr="001B6F29" w:rsidRDefault="00BA7D2C" w:rsidP="00D174D7">
      <w:pPr>
        <w:spacing w:line="240" w:lineRule="auto"/>
        <w:jc w:val="both"/>
      </w:pPr>
      <w:r w:rsidRPr="001B6F29">
        <w:t xml:space="preserve">A brief definition of study leave for </w:t>
      </w:r>
      <w:r w:rsidR="00C5296F" w:rsidRPr="001B6F29">
        <w:t>Ely Diocese</w:t>
      </w:r>
      <w:r w:rsidRPr="001B6F29">
        <w:t xml:space="preserve"> is:</w:t>
      </w:r>
    </w:p>
    <w:p w14:paraId="06B9CBF5" w14:textId="524A8E0A" w:rsidR="003001BE" w:rsidRPr="001B6F29" w:rsidRDefault="00BA7D2C" w:rsidP="00D174D7">
      <w:pPr>
        <w:spacing w:line="240" w:lineRule="auto"/>
        <w:jc w:val="both"/>
      </w:pPr>
      <w:r w:rsidRPr="001B6F29">
        <w:t>“a period of paid leave of absence from work to study or research with the purpose of renewal of the person and their ministry”.</w:t>
      </w:r>
    </w:p>
    <w:p w14:paraId="3B8AEE77" w14:textId="1DC083ED" w:rsidR="00E968D3" w:rsidRPr="001B6F29" w:rsidRDefault="00383209" w:rsidP="00D174D7">
      <w:pPr>
        <w:spacing w:line="240" w:lineRule="auto"/>
        <w:jc w:val="both"/>
      </w:pPr>
      <w:r w:rsidRPr="001B6F29">
        <w:t>There are certain characteristics that should feature in all Extended Ministerial Leave:</w:t>
      </w:r>
    </w:p>
    <w:p w14:paraId="36C1317D" w14:textId="05E14A19" w:rsidR="0066567A" w:rsidRPr="001B6F29" w:rsidRDefault="00383209" w:rsidP="00D174D7">
      <w:pPr>
        <w:spacing w:after="0" w:line="240" w:lineRule="auto"/>
        <w:jc w:val="both"/>
      </w:pPr>
      <w:r w:rsidRPr="001B6F29">
        <w:rPr>
          <w:b/>
        </w:rPr>
        <w:t>F</w:t>
      </w:r>
      <w:r w:rsidR="008F56AE" w:rsidRPr="001B6F29">
        <w:rPr>
          <w:b/>
        </w:rPr>
        <w:t>reedom from the everyday tasks of work</w:t>
      </w:r>
      <w:r w:rsidR="0066567A" w:rsidRPr="001B6F29">
        <w:rPr>
          <w:b/>
        </w:rPr>
        <w:t xml:space="preserve">: </w:t>
      </w:r>
      <w:r w:rsidR="00E968D3" w:rsidRPr="001B6F29">
        <w:t>This can be achieved by taking the study leave away from home or simply by avoiding contact with the work environment</w:t>
      </w:r>
      <w:r w:rsidR="0066567A" w:rsidRPr="001B6F29">
        <w:t>.</w:t>
      </w:r>
      <w:r w:rsidR="00E968D3" w:rsidRPr="001B6F29">
        <w:t xml:space="preserve"> </w:t>
      </w:r>
    </w:p>
    <w:p w14:paraId="2EE45A67" w14:textId="77777777" w:rsidR="0066567A" w:rsidRPr="0066567A" w:rsidRDefault="0066567A" w:rsidP="00D174D7">
      <w:pPr>
        <w:spacing w:after="0" w:line="240" w:lineRule="auto"/>
        <w:jc w:val="both"/>
        <w:rPr>
          <w:sz w:val="24"/>
          <w:szCs w:val="24"/>
        </w:rPr>
      </w:pPr>
    </w:p>
    <w:p w14:paraId="0E348500" w14:textId="012A7ACA" w:rsidR="00106578" w:rsidRPr="001B6F29" w:rsidRDefault="008F56AE" w:rsidP="00D174D7">
      <w:pPr>
        <w:spacing w:line="240" w:lineRule="auto"/>
        <w:jc w:val="both"/>
        <w:rPr>
          <w:b/>
        </w:rPr>
      </w:pPr>
      <w:r w:rsidRPr="001B6F29">
        <w:rPr>
          <w:b/>
        </w:rPr>
        <w:lastRenderedPageBreak/>
        <w:t>A</w:t>
      </w:r>
      <w:r w:rsidR="0066567A" w:rsidRPr="001B6F29">
        <w:rPr>
          <w:b/>
        </w:rPr>
        <w:t xml:space="preserve"> clear</w:t>
      </w:r>
      <w:r w:rsidRPr="001B6F29">
        <w:rPr>
          <w:b/>
        </w:rPr>
        <w:t xml:space="preserve"> </w:t>
      </w:r>
      <w:r w:rsidR="0066567A" w:rsidRPr="001B6F29">
        <w:rPr>
          <w:b/>
        </w:rPr>
        <w:t xml:space="preserve">focus: </w:t>
      </w:r>
      <w:r w:rsidR="0066567A" w:rsidRPr="001B6F29">
        <w:t>Everyone</w:t>
      </w:r>
      <w:r w:rsidR="00106578" w:rsidRPr="001B6F29">
        <w:t xml:space="preserve"> proposing to take study leave must answer the questions of </w:t>
      </w:r>
      <w:r w:rsidR="0066567A" w:rsidRPr="001B6F29">
        <w:t>focus</w:t>
      </w:r>
      <w:r w:rsidR="00106578" w:rsidRPr="001B6F29">
        <w:t>, outcome and content</w:t>
      </w:r>
      <w:r w:rsidR="0066567A" w:rsidRPr="001B6F29">
        <w:t xml:space="preserve">. </w:t>
      </w:r>
      <w:r w:rsidR="00562BD1" w:rsidRPr="001B6F29">
        <w:t xml:space="preserve">The </w:t>
      </w:r>
      <w:r w:rsidR="002E65BA" w:rsidRPr="001B6F29">
        <w:rPr>
          <w:b/>
          <w:bCs/>
        </w:rPr>
        <w:t>f</w:t>
      </w:r>
      <w:r w:rsidR="00562BD1" w:rsidRPr="001B6F29">
        <w:rPr>
          <w:b/>
          <w:bCs/>
        </w:rPr>
        <w:t xml:space="preserve">ocus </w:t>
      </w:r>
      <w:r w:rsidR="00562BD1" w:rsidRPr="001B6F29">
        <w:t>can be discerned when we answer the following question: What</w:t>
      </w:r>
      <w:r w:rsidR="00106578" w:rsidRPr="001B6F29">
        <w:t xml:space="preserve"> is th</w:t>
      </w:r>
      <w:r w:rsidR="00562BD1" w:rsidRPr="001B6F29">
        <w:t>e area that has become important to me and my ministerial calling? What am I inquisitive about?</w:t>
      </w:r>
      <w:r w:rsidR="00106578" w:rsidRPr="001B6F29">
        <w:t xml:space="preserve"> </w:t>
      </w:r>
      <w:r w:rsidR="002E65BA" w:rsidRPr="001B6F29">
        <w:t>Why has this area become</w:t>
      </w:r>
      <w:r w:rsidR="00106578" w:rsidRPr="001B6F29">
        <w:t xml:space="preserve"> important</w:t>
      </w:r>
      <w:r w:rsidR="002E65BA" w:rsidRPr="001B6F29">
        <w:t xml:space="preserve">? </w:t>
      </w:r>
      <w:r w:rsidR="0066567A" w:rsidRPr="001B6F29">
        <w:t>What impact could there be</w:t>
      </w:r>
      <w:r w:rsidR="00106578" w:rsidRPr="001B6F29">
        <w:t>? (</w:t>
      </w:r>
      <w:r w:rsidR="00F8567D" w:rsidRPr="001B6F29">
        <w:t>We</w:t>
      </w:r>
      <w:r w:rsidR="0066567A" w:rsidRPr="001B6F29">
        <w:t xml:space="preserve"> </w:t>
      </w:r>
      <w:r w:rsidR="00106578" w:rsidRPr="001B6F29">
        <w:t>assum</w:t>
      </w:r>
      <w:r w:rsidR="0066567A" w:rsidRPr="001B6F29">
        <w:t>e</w:t>
      </w:r>
      <w:r w:rsidR="00106578" w:rsidRPr="001B6F29">
        <w:t xml:space="preserve"> that all learning </w:t>
      </w:r>
      <w:r w:rsidR="0066567A" w:rsidRPr="001B6F29">
        <w:t xml:space="preserve">can </w:t>
      </w:r>
      <w:r w:rsidR="00106578" w:rsidRPr="001B6F29">
        <w:t>lead</w:t>
      </w:r>
      <w:r w:rsidR="0066567A" w:rsidRPr="001B6F29">
        <w:t xml:space="preserve"> </w:t>
      </w:r>
      <w:r w:rsidR="00106578" w:rsidRPr="001B6F29">
        <w:t>to</w:t>
      </w:r>
      <w:r w:rsidR="00562BD1" w:rsidRPr="001B6F29">
        <w:t xml:space="preserve"> personal</w:t>
      </w:r>
      <w:r w:rsidR="00106578" w:rsidRPr="001B6F29">
        <w:t xml:space="preserve"> growth).</w:t>
      </w:r>
      <w:r w:rsidR="00562BD1" w:rsidRPr="001B6F29">
        <w:rPr>
          <w:b/>
        </w:rPr>
        <w:t xml:space="preserve"> </w:t>
      </w:r>
      <w:r w:rsidR="00106578" w:rsidRPr="001B6F29">
        <w:t xml:space="preserve">The </w:t>
      </w:r>
      <w:r w:rsidR="00106578" w:rsidRPr="001B6F29">
        <w:rPr>
          <w:b/>
        </w:rPr>
        <w:t>outcomes</w:t>
      </w:r>
      <w:r w:rsidR="00106578" w:rsidRPr="001B6F29">
        <w:t xml:space="preserve"> </w:t>
      </w:r>
      <w:r w:rsidR="00562BD1" w:rsidRPr="001B6F29">
        <w:t>c</w:t>
      </w:r>
      <w:r w:rsidR="00106578" w:rsidRPr="001B6F29">
        <w:t>ould fall into any</w:t>
      </w:r>
      <w:r w:rsidR="00562BD1" w:rsidRPr="001B6F29">
        <w:t>,</w:t>
      </w:r>
      <w:r w:rsidR="00106578" w:rsidRPr="001B6F29">
        <w:t xml:space="preserve"> or all</w:t>
      </w:r>
      <w:r w:rsidR="00562BD1" w:rsidRPr="001B6F29">
        <w:t>,</w:t>
      </w:r>
      <w:r w:rsidR="00106578" w:rsidRPr="001B6F29">
        <w:t xml:space="preserve"> of the following categories:</w:t>
      </w:r>
    </w:p>
    <w:p w14:paraId="0FDEFDE3" w14:textId="77777777" w:rsidR="00106578" w:rsidRDefault="00106578" w:rsidP="00D174D7">
      <w:pPr>
        <w:spacing w:after="0" w:line="240" w:lineRule="auto"/>
        <w:jc w:val="both"/>
      </w:pPr>
      <w:r>
        <w:rPr>
          <w:b/>
        </w:rPr>
        <w:t xml:space="preserve">Relational – </w:t>
      </w:r>
      <w:r w:rsidRPr="00106578">
        <w:t>ministers are human beings created in the image of God to be in relationship with God, themselves, other human beings and creation.</w:t>
      </w:r>
    </w:p>
    <w:p w14:paraId="78BE995F" w14:textId="75D16120" w:rsidR="00106578" w:rsidRDefault="00106578" w:rsidP="00D174D7">
      <w:pPr>
        <w:spacing w:after="0" w:line="240" w:lineRule="auto"/>
        <w:jc w:val="both"/>
      </w:pPr>
      <w:r>
        <w:rPr>
          <w:b/>
        </w:rPr>
        <w:t>Strategic –</w:t>
      </w:r>
      <w:r>
        <w:t xml:space="preserve"> ministers are placed in a particular role and </w:t>
      </w:r>
      <w:r w:rsidR="001B6F29">
        <w:t>context,</w:t>
      </w:r>
      <w:r>
        <w:t xml:space="preserve"> and they have a strategic calling to leadership within that.</w:t>
      </w:r>
    </w:p>
    <w:p w14:paraId="430EBC49" w14:textId="48DDD7CE" w:rsidR="00106578" w:rsidRDefault="00106578" w:rsidP="00D174D7">
      <w:pPr>
        <w:spacing w:after="0" w:line="240" w:lineRule="auto"/>
        <w:jc w:val="both"/>
      </w:pPr>
      <w:r>
        <w:rPr>
          <w:b/>
        </w:rPr>
        <w:t>Missionary</w:t>
      </w:r>
      <w:r>
        <w:t xml:space="preserve"> – the church and its ministers </w:t>
      </w:r>
      <w:r w:rsidR="00562BD1">
        <w:t>called to</w:t>
      </w:r>
      <w:r>
        <w:t xml:space="preserve"> participat</w:t>
      </w:r>
      <w:r w:rsidR="00562BD1">
        <w:t>e</w:t>
      </w:r>
      <w:r>
        <w:t xml:space="preserve"> in the mission of God to the whole of creation.</w:t>
      </w:r>
    </w:p>
    <w:p w14:paraId="5FF5CFCB" w14:textId="7ECAFE48" w:rsidR="0072051C" w:rsidRDefault="00562BD1" w:rsidP="00D174D7">
      <w:pPr>
        <w:spacing w:after="0" w:line="240" w:lineRule="auto"/>
        <w:jc w:val="both"/>
      </w:pPr>
      <w:r>
        <w:rPr>
          <w:b/>
          <w:bCs/>
        </w:rPr>
        <w:t xml:space="preserve">Vocational </w:t>
      </w:r>
      <w:r w:rsidR="007E03C5">
        <w:rPr>
          <w:b/>
          <w:bCs/>
        </w:rPr>
        <w:t>Discernment</w:t>
      </w:r>
      <w:r>
        <w:rPr>
          <w:b/>
          <w:bCs/>
        </w:rPr>
        <w:t xml:space="preserve"> </w:t>
      </w:r>
      <w:r>
        <w:t xml:space="preserve">– God at times calls individuals to explore </w:t>
      </w:r>
      <w:r w:rsidR="002E65BA">
        <w:t xml:space="preserve">the possibility of </w:t>
      </w:r>
      <w:r>
        <w:t xml:space="preserve">exercising ministry within new roles and new </w:t>
      </w:r>
      <w:r w:rsidR="001B6F29">
        <w:t>contexts.</w:t>
      </w:r>
      <w:r>
        <w:t xml:space="preserve"> </w:t>
      </w:r>
    </w:p>
    <w:p w14:paraId="68EE4303" w14:textId="77777777" w:rsidR="00D174D7" w:rsidRDefault="00D174D7" w:rsidP="00D174D7">
      <w:pPr>
        <w:spacing w:after="0" w:line="240" w:lineRule="auto"/>
        <w:jc w:val="both"/>
      </w:pPr>
    </w:p>
    <w:p w14:paraId="51F4C9D9" w14:textId="2F24400A" w:rsidR="00FE22E1" w:rsidRDefault="00106578" w:rsidP="00D174D7">
      <w:pPr>
        <w:spacing w:line="240" w:lineRule="auto"/>
        <w:jc w:val="both"/>
      </w:pPr>
      <w:r>
        <w:t xml:space="preserve">The </w:t>
      </w:r>
      <w:r>
        <w:rPr>
          <w:b/>
        </w:rPr>
        <w:t>content</w:t>
      </w:r>
      <w:r>
        <w:t xml:space="preserve"> of the </w:t>
      </w:r>
      <w:r w:rsidR="007E03C5">
        <w:t>Extended Ministerial Leave</w:t>
      </w:r>
      <w:r>
        <w:t xml:space="preserve"> </w:t>
      </w:r>
      <w:r w:rsidR="002E65BA">
        <w:t>can be wide and varied</w:t>
      </w:r>
      <w:r w:rsidR="0072051C">
        <w:t xml:space="preserve">. </w:t>
      </w:r>
      <w:r w:rsidR="002E65BA">
        <w:t>The content itself can provide a structure for the period of Extended Ministerial Leave.</w:t>
      </w:r>
    </w:p>
    <w:p w14:paraId="3D6DCEA1" w14:textId="3700A770" w:rsidR="0072051C" w:rsidRPr="00CE764C" w:rsidRDefault="0072051C" w:rsidP="00D174D7">
      <w:pPr>
        <w:spacing w:line="240" w:lineRule="auto"/>
        <w:jc w:val="both"/>
        <w:rPr>
          <w:b/>
          <w:bCs/>
        </w:rPr>
      </w:pPr>
      <w:r w:rsidRPr="0072051C">
        <w:rPr>
          <w:b/>
          <w:bCs/>
        </w:rPr>
        <w:t>A clear framework and</w:t>
      </w:r>
      <w:r>
        <w:rPr>
          <w:b/>
          <w:bCs/>
        </w:rPr>
        <w:t xml:space="preserve"> structure: </w:t>
      </w:r>
      <w:r>
        <w:t>three months will pass incredibly quickly. A clear framework/structure will give the Extended Ministerial Leave a shape and focus. Thinking this through before the start of the leave will ensure that no time is lost.</w:t>
      </w:r>
    </w:p>
    <w:p w14:paraId="3501C257" w14:textId="1CB99CFF" w:rsidR="003C2117" w:rsidRDefault="008F56AE" w:rsidP="00D174D7">
      <w:pPr>
        <w:spacing w:line="240" w:lineRule="auto"/>
        <w:jc w:val="both"/>
      </w:pPr>
      <w:r w:rsidRPr="008F56AE">
        <w:rPr>
          <w:b/>
        </w:rPr>
        <w:t xml:space="preserve">A </w:t>
      </w:r>
      <w:r w:rsidR="0072051C">
        <w:rPr>
          <w:b/>
        </w:rPr>
        <w:t>review</w:t>
      </w:r>
      <w:r w:rsidRPr="008F56AE">
        <w:rPr>
          <w:b/>
        </w:rPr>
        <w:t xml:space="preserve"> of the resources available</w:t>
      </w:r>
      <w:r w:rsidR="0072051C">
        <w:t>: r</w:t>
      </w:r>
      <w:r w:rsidR="00F74678">
        <w:t>esources may include people and places as well as written materials</w:t>
      </w:r>
      <w:r w:rsidR="0072051C">
        <w:t>, but they need to be reviewed in advance and become part of the framework/structure of the leave.</w:t>
      </w:r>
    </w:p>
    <w:p w14:paraId="291C9139" w14:textId="77777777" w:rsidR="006B0FD7" w:rsidRDefault="0072051C" w:rsidP="00D174D7">
      <w:pPr>
        <w:spacing w:after="0" w:line="240" w:lineRule="auto"/>
        <w:ind w:left="720" w:hanging="720"/>
        <w:jc w:val="both"/>
        <w:rPr>
          <w:bCs/>
        </w:rPr>
      </w:pPr>
      <w:r w:rsidRPr="003C2117">
        <w:rPr>
          <w:b/>
          <w:bCs/>
        </w:rPr>
        <w:t>Evaluating</w:t>
      </w:r>
      <w:r w:rsidR="006B0FD7">
        <w:rPr>
          <w:b/>
          <w:bCs/>
        </w:rPr>
        <w:t>/Reflecting upon</w:t>
      </w:r>
      <w:r>
        <w:t xml:space="preserve"> </w:t>
      </w:r>
      <w:r w:rsidR="008F56AE" w:rsidRPr="008F56AE">
        <w:rPr>
          <w:b/>
        </w:rPr>
        <w:t>what has been learned</w:t>
      </w:r>
      <w:r w:rsidR="003C2117">
        <w:rPr>
          <w:b/>
        </w:rPr>
        <w:t xml:space="preserve">: </w:t>
      </w:r>
      <w:r w:rsidR="003C2117">
        <w:rPr>
          <w:bCs/>
        </w:rPr>
        <w:t>any experience and learning should be</w:t>
      </w:r>
    </w:p>
    <w:p w14:paraId="32C296A2" w14:textId="2B6DE2B7" w:rsidR="00F74678" w:rsidRDefault="00F74678" w:rsidP="006B0FD7">
      <w:pPr>
        <w:spacing w:after="0" w:line="240" w:lineRule="auto"/>
        <w:ind w:left="720" w:hanging="720"/>
        <w:jc w:val="both"/>
      </w:pPr>
      <w:r>
        <w:t>reflected upon in order to</w:t>
      </w:r>
      <w:r w:rsidR="006B0FD7">
        <w:t xml:space="preserve"> </w:t>
      </w:r>
      <w:r w:rsidR="003C2117">
        <w:t>that it can</w:t>
      </w:r>
      <w:r>
        <w:t xml:space="preserve"> fe</w:t>
      </w:r>
      <w:r w:rsidR="003C2117">
        <w:t>e</w:t>
      </w:r>
      <w:r>
        <w:t>d back into the person’s daily work.</w:t>
      </w:r>
    </w:p>
    <w:p w14:paraId="5ADABCA1" w14:textId="77777777" w:rsidR="003C2117" w:rsidRPr="003C2117" w:rsidRDefault="003C2117" w:rsidP="00D174D7">
      <w:pPr>
        <w:spacing w:after="0" w:line="240" w:lineRule="auto"/>
        <w:jc w:val="both"/>
        <w:rPr>
          <w:b/>
        </w:rPr>
      </w:pPr>
    </w:p>
    <w:p w14:paraId="6E199266" w14:textId="3E59C419" w:rsidR="00F74678" w:rsidRPr="008F56AE" w:rsidRDefault="006B0FD7" w:rsidP="00D174D7">
      <w:pPr>
        <w:spacing w:after="0" w:line="240" w:lineRule="auto"/>
        <w:ind w:left="720" w:hanging="720"/>
        <w:jc w:val="both"/>
        <w:rPr>
          <w:b/>
        </w:rPr>
      </w:pPr>
      <w:r>
        <w:rPr>
          <w:b/>
          <w:bCs/>
        </w:rPr>
        <w:t>Reflections/Learning</w:t>
      </w:r>
      <w:r w:rsidR="008F56AE" w:rsidRPr="008F56AE">
        <w:rPr>
          <w:b/>
        </w:rPr>
        <w:t xml:space="preserve"> which can be shared with other people</w:t>
      </w:r>
      <w:r w:rsidR="00633B1C">
        <w:rPr>
          <w:b/>
        </w:rPr>
        <w:t>:</w:t>
      </w:r>
    </w:p>
    <w:p w14:paraId="6F917EBB" w14:textId="2EE477AE" w:rsidR="00633B1C" w:rsidRDefault="00633B1C" w:rsidP="00D174D7">
      <w:pPr>
        <w:spacing w:after="0" w:line="240" w:lineRule="auto"/>
        <w:ind w:left="720" w:hanging="720"/>
        <w:jc w:val="both"/>
        <w:rPr>
          <w:rStyle w:val="Strong"/>
          <w:rFonts w:cstheme="minorHAnsi"/>
          <w:b w:val="0"/>
          <w:bCs w:val="0"/>
          <w:i/>
          <w:iCs/>
          <w:color w:val="111111"/>
          <w:shd w:val="clear" w:color="auto" w:fill="FFFFFF"/>
        </w:rPr>
      </w:pPr>
      <w:r>
        <w:rPr>
          <w:rStyle w:val="Strong"/>
          <w:rFonts w:cstheme="minorHAnsi"/>
          <w:b w:val="0"/>
          <w:bCs w:val="0"/>
          <w:i/>
          <w:iCs/>
          <w:color w:val="111111"/>
          <w:shd w:val="clear" w:color="auto" w:fill="FFFFFF"/>
        </w:rPr>
        <w:t>“</w:t>
      </w:r>
      <w:r w:rsidRPr="00633B1C">
        <w:rPr>
          <w:rStyle w:val="Strong"/>
          <w:rFonts w:cstheme="minorHAnsi"/>
          <w:b w:val="0"/>
          <w:bCs w:val="0"/>
          <w:i/>
          <w:iCs/>
          <w:color w:val="111111"/>
          <w:shd w:val="clear" w:color="auto" w:fill="FFFFFF"/>
        </w:rPr>
        <w:t>Instead, speaking the truth in love, we will grow to become in every respect the mature body of him</w:t>
      </w:r>
    </w:p>
    <w:p w14:paraId="466D4312" w14:textId="27016110" w:rsidR="00633B1C" w:rsidRDefault="00633B1C" w:rsidP="00D174D7">
      <w:pPr>
        <w:spacing w:after="0" w:line="240" w:lineRule="auto"/>
        <w:ind w:left="720" w:hanging="720"/>
        <w:jc w:val="both"/>
        <w:rPr>
          <w:rFonts w:cstheme="minorHAnsi"/>
          <w:i/>
          <w:iCs/>
          <w:color w:val="111111"/>
          <w:shd w:val="clear" w:color="auto" w:fill="FFFFFF"/>
        </w:rPr>
      </w:pPr>
      <w:r w:rsidRPr="00633B1C">
        <w:rPr>
          <w:rStyle w:val="Strong"/>
          <w:rFonts w:cstheme="minorHAnsi"/>
          <w:b w:val="0"/>
          <w:bCs w:val="0"/>
          <w:i/>
          <w:iCs/>
          <w:color w:val="111111"/>
          <w:shd w:val="clear" w:color="auto" w:fill="FFFFFF"/>
        </w:rPr>
        <w:t>who is the head, that is, Christ</w:t>
      </w:r>
      <w:r w:rsidRPr="00633B1C">
        <w:rPr>
          <w:rFonts w:cstheme="minorHAnsi"/>
          <w:i/>
          <w:iCs/>
          <w:color w:val="111111"/>
          <w:shd w:val="clear" w:color="auto" w:fill="FFFFFF"/>
        </w:rPr>
        <w:t>. From him the whole body, joined and held together by every</w:t>
      </w:r>
    </w:p>
    <w:p w14:paraId="2ED461A9" w14:textId="646CB800" w:rsidR="00633B1C" w:rsidRPr="00633B1C" w:rsidRDefault="00633B1C" w:rsidP="00D174D7">
      <w:pPr>
        <w:spacing w:after="0" w:line="240" w:lineRule="auto"/>
        <w:ind w:left="720" w:hanging="720"/>
        <w:jc w:val="both"/>
        <w:rPr>
          <w:rFonts w:cstheme="minorHAnsi"/>
          <w:i/>
          <w:iCs/>
        </w:rPr>
      </w:pPr>
      <w:r w:rsidRPr="00633B1C">
        <w:rPr>
          <w:rFonts w:cstheme="minorHAnsi"/>
          <w:i/>
          <w:iCs/>
          <w:color w:val="111111"/>
          <w:shd w:val="clear" w:color="auto" w:fill="FFFFFF"/>
        </w:rPr>
        <w:t>supporting ligament, grows and builds itself up in love, as each part does its work.</w:t>
      </w:r>
      <w:r>
        <w:rPr>
          <w:rFonts w:cstheme="minorHAnsi"/>
          <w:i/>
          <w:iCs/>
          <w:color w:val="111111"/>
          <w:shd w:val="clear" w:color="auto" w:fill="FFFFFF"/>
        </w:rPr>
        <w:t>”</w:t>
      </w:r>
      <w:r w:rsidRPr="00633B1C">
        <w:rPr>
          <w:rFonts w:cstheme="minorHAnsi"/>
          <w:i/>
          <w:iCs/>
        </w:rPr>
        <w:t xml:space="preserve"> </w:t>
      </w:r>
      <w:r w:rsidRPr="00633B1C">
        <w:rPr>
          <w:rFonts w:cstheme="minorHAnsi"/>
          <w:i/>
          <w:iCs/>
          <w:sz w:val="16"/>
          <w:szCs w:val="16"/>
        </w:rPr>
        <w:t>Ephesians 4:15-16</w:t>
      </w:r>
    </w:p>
    <w:p w14:paraId="24B3630B" w14:textId="77777777" w:rsidR="00633B1C" w:rsidRPr="00633B1C" w:rsidRDefault="00633B1C" w:rsidP="00D174D7">
      <w:pPr>
        <w:spacing w:after="0" w:line="240" w:lineRule="auto"/>
        <w:ind w:left="720" w:hanging="720"/>
        <w:jc w:val="both"/>
        <w:rPr>
          <w:rFonts w:cstheme="minorHAnsi"/>
          <w:i/>
          <w:iCs/>
        </w:rPr>
      </w:pPr>
    </w:p>
    <w:p w14:paraId="1961DF9A" w14:textId="53079508" w:rsidR="003C2117" w:rsidRDefault="00633B1C" w:rsidP="00D174D7">
      <w:pPr>
        <w:spacing w:after="0" w:line="240" w:lineRule="auto"/>
        <w:ind w:left="720" w:hanging="720"/>
      </w:pPr>
      <w:r>
        <w:t xml:space="preserve">In order to equip and build up the Church, it is </w:t>
      </w:r>
      <w:r w:rsidR="00F74678">
        <w:t>important that something can be shared with other</w:t>
      </w:r>
      <w:r>
        <w:t>s.</w:t>
      </w:r>
    </w:p>
    <w:p w14:paraId="20D16CB7" w14:textId="6B8CF64C" w:rsidR="00D1155E" w:rsidRDefault="00F74678" w:rsidP="00D174D7">
      <w:pPr>
        <w:spacing w:after="0" w:line="240" w:lineRule="auto"/>
        <w:ind w:left="720" w:hanging="720"/>
      </w:pPr>
      <w:r>
        <w:t>The most common form of such</w:t>
      </w:r>
      <w:r w:rsidR="00633B1C">
        <w:t xml:space="preserve"> </w:t>
      </w:r>
      <w:r>
        <w:t xml:space="preserve">material is a written report, though other forms </w:t>
      </w:r>
      <w:r w:rsidR="00D1155E">
        <w:t>of communication</w:t>
      </w:r>
    </w:p>
    <w:p w14:paraId="6612532E" w14:textId="604178C0" w:rsidR="00F74678" w:rsidRDefault="00F74678" w:rsidP="00D174D7">
      <w:pPr>
        <w:spacing w:after="0" w:line="240" w:lineRule="auto"/>
        <w:ind w:left="720" w:hanging="720"/>
      </w:pPr>
      <w:r>
        <w:t>can be</w:t>
      </w:r>
      <w:r w:rsidR="00D1155E">
        <w:t xml:space="preserve"> </w:t>
      </w:r>
      <w:r>
        <w:t xml:space="preserve">used. </w:t>
      </w:r>
      <w:r w:rsidR="00D1155E">
        <w:t>The learning</w:t>
      </w:r>
      <w:r>
        <w:t xml:space="preserve"> could be</w:t>
      </w:r>
      <w:r w:rsidR="00D1155E">
        <w:t xml:space="preserve"> </w:t>
      </w:r>
      <w:r>
        <w:t>shared with</w:t>
      </w:r>
      <w:r w:rsidR="00D1155E">
        <w:t>in</w:t>
      </w:r>
      <w:r>
        <w:t xml:space="preserve"> the Parish</w:t>
      </w:r>
      <w:r w:rsidR="00D1155E">
        <w:t xml:space="preserve">, </w:t>
      </w:r>
      <w:r>
        <w:t>deanery</w:t>
      </w:r>
      <w:r w:rsidR="00D1155E">
        <w:t xml:space="preserve">, </w:t>
      </w:r>
      <w:r w:rsidR="00F8567D">
        <w:t>diocese, or</w:t>
      </w:r>
      <w:r w:rsidR="00D1155E">
        <w:t xml:space="preserve"> beyond.</w:t>
      </w:r>
    </w:p>
    <w:p w14:paraId="29C444FF" w14:textId="6997ADEC" w:rsidR="008B32E2" w:rsidRDefault="008B32E2" w:rsidP="00D174D7">
      <w:pPr>
        <w:spacing w:after="0" w:line="240" w:lineRule="auto"/>
        <w:ind w:left="720" w:hanging="720"/>
      </w:pPr>
    </w:p>
    <w:p w14:paraId="7AF814EA" w14:textId="1A476193" w:rsidR="008B32E2" w:rsidRDefault="008B32E2" w:rsidP="00CE764C">
      <w:pPr>
        <w:spacing w:after="0" w:line="240" w:lineRule="auto"/>
      </w:pPr>
    </w:p>
    <w:p w14:paraId="3F7714F3" w14:textId="573C7D84" w:rsidR="008B32E2" w:rsidRDefault="008B32E2" w:rsidP="00CE764C">
      <w:pPr>
        <w:rPr>
          <w:b/>
          <w:bCs/>
        </w:rPr>
      </w:pPr>
      <w:r>
        <w:rPr>
          <w:b/>
          <w:bCs/>
        </w:rPr>
        <w:t>Spiritual Refreshment:</w:t>
      </w:r>
    </w:p>
    <w:p w14:paraId="03559634" w14:textId="77777777" w:rsidR="00A43C37" w:rsidRDefault="008B32E2" w:rsidP="00A43C37">
      <w:pPr>
        <w:spacing w:after="0" w:line="240" w:lineRule="auto"/>
        <w:ind w:left="720" w:hanging="720"/>
      </w:pPr>
      <w:r>
        <w:t xml:space="preserve">An element of Extended Ministerial Leave is that </w:t>
      </w:r>
      <w:r w:rsidR="00A43C37">
        <w:t>it provides space and time for spiritual refreshment</w:t>
      </w:r>
    </w:p>
    <w:p w14:paraId="3E20DD85" w14:textId="77777777" w:rsidR="00A43C37" w:rsidRDefault="00A43C37" w:rsidP="00A43C37">
      <w:pPr>
        <w:spacing w:after="0" w:line="240" w:lineRule="auto"/>
        <w:ind w:left="720" w:hanging="720"/>
      </w:pPr>
      <w:r>
        <w:t>and renewal. Thought should be given to how this may take place, opportunities that there may be</w:t>
      </w:r>
    </w:p>
    <w:p w14:paraId="57652AB1" w14:textId="70AF8D3A" w:rsidR="008B32E2" w:rsidRPr="008B32E2" w:rsidRDefault="00A43C37" w:rsidP="00A43C37">
      <w:pPr>
        <w:spacing w:after="0" w:line="240" w:lineRule="auto"/>
        <w:ind w:left="720" w:hanging="720"/>
      </w:pPr>
      <w:r>
        <w:t>in terms of resources and visits/conferences/retreats.</w:t>
      </w:r>
    </w:p>
    <w:p w14:paraId="343D8070" w14:textId="77777777" w:rsidR="00D174D7" w:rsidRDefault="00D174D7" w:rsidP="00A43C37">
      <w:pPr>
        <w:spacing w:line="240" w:lineRule="auto"/>
        <w:jc w:val="both"/>
        <w:rPr>
          <w:b/>
        </w:rPr>
      </w:pPr>
    </w:p>
    <w:p w14:paraId="7BACFB8B" w14:textId="7C966F5F" w:rsidR="00F74678" w:rsidRDefault="00F74678" w:rsidP="00B30181">
      <w:pPr>
        <w:rPr>
          <w:b/>
        </w:rPr>
      </w:pPr>
      <w:r>
        <w:rPr>
          <w:b/>
        </w:rPr>
        <w:t>T</w:t>
      </w:r>
      <w:r w:rsidR="008F56AE">
        <w:rPr>
          <w:b/>
        </w:rPr>
        <w:t>hinking about study leave</w:t>
      </w:r>
    </w:p>
    <w:p w14:paraId="363AEF78" w14:textId="30E7140A" w:rsidR="00F74678" w:rsidRDefault="00EC5137" w:rsidP="00D174D7">
      <w:pPr>
        <w:spacing w:line="240" w:lineRule="auto"/>
        <w:jc w:val="both"/>
      </w:pPr>
      <w:r w:rsidRPr="00EC5137">
        <w:t>If you wish to take study leave, you need to start planning things well in advance</w:t>
      </w:r>
      <w:r w:rsidR="00D174D7">
        <w:t xml:space="preserve">, ideally </w:t>
      </w:r>
      <w:r w:rsidRPr="00EC5137">
        <w:t>at least twelve months</w:t>
      </w:r>
      <w:r>
        <w:t xml:space="preserve"> before the date on which you intend to begin is good. One of the most obvious considerations is to think about what will happen to the jobs you normally do. Which jobs might be done by other ministers </w:t>
      </w:r>
      <w:r w:rsidR="00D174D7">
        <w:t>with</w:t>
      </w:r>
      <w:r>
        <w:t xml:space="preserve">in or outside of the parish? Which can be handled by lay people or left to run themselves? Which will need to be suspended or left in abeyance?  Responsibility for covering regular </w:t>
      </w:r>
      <w:r>
        <w:lastRenderedPageBreak/>
        <w:t xml:space="preserve">Sunday services and </w:t>
      </w:r>
      <w:r w:rsidR="00D174D7">
        <w:t>occasional offices</w:t>
      </w:r>
      <w:r>
        <w:t xml:space="preserve"> will be a prime consideration and needs to be dealt with early on.</w:t>
      </w:r>
    </w:p>
    <w:p w14:paraId="4288837C" w14:textId="6CB75CDB" w:rsidR="008F56AE" w:rsidRDefault="00D174D7" w:rsidP="00D174D7">
      <w:pPr>
        <w:spacing w:line="240" w:lineRule="auto"/>
        <w:jc w:val="both"/>
      </w:pPr>
      <w:r>
        <w:t>Y</w:t>
      </w:r>
      <w:r w:rsidR="00EC5137">
        <w:t xml:space="preserve">ou may not need to have your </w:t>
      </w:r>
      <w:r>
        <w:t xml:space="preserve">PCC of </w:t>
      </w:r>
      <w:r w:rsidR="00EC5137">
        <w:t xml:space="preserve">congregations’ permission to go on </w:t>
      </w:r>
      <w:r>
        <w:t>extended</w:t>
      </w:r>
      <w:r w:rsidR="00EC5137">
        <w:t xml:space="preserve"> leave, but it would be wise to enlist their understanding and co-operation</w:t>
      </w:r>
      <w:r>
        <w:t>. Helping them understand</w:t>
      </w:r>
      <w:r w:rsidR="00EC5137">
        <w:t xml:space="preserve"> why you are doing it and the arrangements being made in your absence. </w:t>
      </w:r>
    </w:p>
    <w:p w14:paraId="0A28FC39" w14:textId="4542010C" w:rsidR="006E00EC" w:rsidRDefault="00D174D7" w:rsidP="00D174D7">
      <w:pPr>
        <w:spacing w:line="240" w:lineRule="auto"/>
        <w:jc w:val="both"/>
      </w:pPr>
      <w:r>
        <w:t>It will be important to talk to the Deputy Director of Mission and Ministry about the focus, structure and framework of your proposals</w:t>
      </w:r>
      <w:r w:rsidR="006E00EC">
        <w:t>.</w:t>
      </w:r>
      <w:r>
        <w:t xml:space="preserve"> The Deputy Director of Mission and Ministry will be able to help </w:t>
      </w:r>
      <w:r w:rsidR="006B0FD7">
        <w:t>develop those ideas and it may be that a series of conversations will be needed.</w:t>
      </w:r>
    </w:p>
    <w:p w14:paraId="6C17377C" w14:textId="67CCCC8F" w:rsidR="008F56AE" w:rsidRDefault="006E00EC" w:rsidP="006B0FD7">
      <w:pPr>
        <w:spacing w:line="240" w:lineRule="auto"/>
        <w:jc w:val="both"/>
      </w:pPr>
      <w:r>
        <w:t>It is important to think about where you will spend your study leave, which in turn will be dependent upon what you plan to study. Working from home can be difficult and you may need to think how you will handle</w:t>
      </w:r>
      <w:r w:rsidR="00F92A77">
        <w:t xml:space="preserve"> occasional callers or other unplanned interruptions. </w:t>
      </w:r>
      <w:r w:rsidR="006B0FD7">
        <w:t>E</w:t>
      </w:r>
      <w:r w:rsidR="00F92A77">
        <w:t xml:space="preserve">xtending your </w:t>
      </w:r>
      <w:r w:rsidR="006B0FD7">
        <w:t>time of</w:t>
      </w:r>
      <w:r w:rsidR="00F92A77">
        <w:t xml:space="preserve"> leave with an annual holiday can sometimes be helpful at the beginning or end.</w:t>
      </w:r>
    </w:p>
    <w:p w14:paraId="51B892F2" w14:textId="79F130F3" w:rsidR="00F92A77" w:rsidRDefault="00F92A77" w:rsidP="006B0FD7">
      <w:pPr>
        <w:spacing w:line="240" w:lineRule="auto"/>
        <w:jc w:val="both"/>
      </w:pPr>
      <w:r>
        <w:t xml:space="preserve">Allow plenty of time for reflection. The diocese asks that you produce a </w:t>
      </w:r>
      <w:r w:rsidR="006B0FD7">
        <w:t>‘</w:t>
      </w:r>
      <w:r>
        <w:t>report</w:t>
      </w:r>
      <w:r w:rsidR="006B0FD7">
        <w:t>’</w:t>
      </w:r>
      <w:r>
        <w:t xml:space="preserve"> on your sabbatical project </w:t>
      </w:r>
      <w:r w:rsidR="006B0FD7">
        <w:t>in a form that is most helpful to you. This ‘report’ could also form the basis of a wider communication of your learning to others.</w:t>
      </w:r>
      <w:r>
        <w:t xml:space="preserve"> </w:t>
      </w:r>
      <w:r w:rsidR="006B0FD7">
        <w:t>Experience tells us tha</w:t>
      </w:r>
      <w:r>
        <w:t xml:space="preserve">t </w:t>
      </w:r>
      <w:r w:rsidR="006B0FD7">
        <w:t xml:space="preserve">it </w:t>
      </w:r>
      <w:r>
        <w:t xml:space="preserve">is usually very difficult to find the time to write up a project after you return to </w:t>
      </w:r>
      <w:r w:rsidR="006B0FD7">
        <w:t>‘normal’ ministry rhythms.</w:t>
      </w:r>
      <w:r>
        <w:t xml:space="preserve"> </w:t>
      </w:r>
    </w:p>
    <w:p w14:paraId="05DB6FC1" w14:textId="77777777" w:rsidR="00530A90" w:rsidRDefault="00530A90" w:rsidP="00530A90">
      <w:pPr>
        <w:spacing w:after="0" w:line="240" w:lineRule="auto"/>
        <w:jc w:val="both"/>
        <w:rPr>
          <w:b/>
        </w:rPr>
      </w:pPr>
    </w:p>
    <w:p w14:paraId="4B3247E5" w14:textId="77777777" w:rsidR="00530A90" w:rsidRDefault="002E6E1A" w:rsidP="00530A90">
      <w:pPr>
        <w:spacing w:after="0" w:line="240" w:lineRule="auto"/>
        <w:jc w:val="both"/>
        <w:rPr>
          <w:b/>
        </w:rPr>
      </w:pPr>
      <w:r w:rsidRPr="00530A90">
        <w:rPr>
          <w:b/>
        </w:rPr>
        <w:t>Diocesan Allowances</w:t>
      </w:r>
    </w:p>
    <w:p w14:paraId="27FDFAA4" w14:textId="055E4980" w:rsidR="00685FBE" w:rsidRDefault="002E6E1A" w:rsidP="00530A90">
      <w:pPr>
        <w:spacing w:after="0" w:line="240" w:lineRule="auto"/>
        <w:jc w:val="both"/>
      </w:pPr>
      <w:r>
        <w:t xml:space="preserve">Study leave ought to be for a period of not less than six weeks and not more </w:t>
      </w:r>
      <w:r w:rsidR="00FE22E1">
        <w:t>than twelve weeks away from normal duties. Stipend will continue as normal. Financial assistance of up to £</w:t>
      </w:r>
      <w:r w:rsidR="00BC3909">
        <w:t>500</w:t>
      </w:r>
      <w:r w:rsidR="00FE22E1">
        <w:t xml:space="preserve"> can be offered, subject to a clear estimate of costs being submitted in advance, though applicants are encouraged to apply to other fund</w:t>
      </w:r>
      <w:r w:rsidR="006C1615">
        <w:t>ing</w:t>
      </w:r>
      <w:r w:rsidR="00FE22E1">
        <w:t xml:space="preserve"> bodies as well. </w:t>
      </w:r>
      <w:r w:rsidR="00685FBE">
        <w:t xml:space="preserve"> </w:t>
      </w:r>
      <w:r w:rsidR="00A6127F">
        <w:t>You may find the following links useful:</w:t>
      </w:r>
    </w:p>
    <w:p w14:paraId="2E93EEC1" w14:textId="77777777" w:rsidR="00A6127F" w:rsidRDefault="00A6127F" w:rsidP="00530A90">
      <w:pPr>
        <w:spacing w:after="0" w:line="240" w:lineRule="auto"/>
        <w:jc w:val="both"/>
      </w:pPr>
    </w:p>
    <w:p w14:paraId="6E753BE0" w14:textId="21EC96EE" w:rsidR="00685FBE" w:rsidRDefault="00146860" w:rsidP="00530A90">
      <w:pPr>
        <w:spacing w:after="0" w:line="240" w:lineRule="auto"/>
        <w:jc w:val="both"/>
        <w:rPr>
          <w:rFonts w:ascii="Calibri Light" w:hAnsi="Calibri Light" w:cs="Calibri Light"/>
        </w:rPr>
      </w:pPr>
      <w:hyperlink r:id="rId8" w:history="1">
        <w:r w:rsidR="00685FBE" w:rsidRPr="00685FBE">
          <w:rPr>
            <w:rStyle w:val="Hyperlink"/>
            <w:rFonts w:ascii="Calibri Light" w:hAnsi="Calibri Light" w:cs="Calibri Light"/>
          </w:rPr>
          <w:t>Ministry Bursary Awards | Church | Ecclesiastical</w:t>
        </w:r>
      </w:hyperlink>
    </w:p>
    <w:p w14:paraId="0CFC9A86" w14:textId="77777777" w:rsidR="00685FBE" w:rsidRDefault="00685FBE" w:rsidP="00530A90">
      <w:pPr>
        <w:spacing w:after="0" w:line="240" w:lineRule="auto"/>
        <w:jc w:val="both"/>
        <w:rPr>
          <w:rFonts w:ascii="Calibri Light" w:hAnsi="Calibri Light" w:cs="Calibri Light"/>
        </w:rPr>
      </w:pPr>
    </w:p>
    <w:p w14:paraId="6917292F" w14:textId="733E2286" w:rsidR="00685FBE" w:rsidRDefault="00146860" w:rsidP="00530A90">
      <w:pPr>
        <w:spacing w:after="0" w:line="240" w:lineRule="auto"/>
        <w:jc w:val="both"/>
        <w:rPr>
          <w:b/>
        </w:rPr>
      </w:pPr>
      <w:hyperlink r:id="rId9" w:history="1">
        <w:r w:rsidR="00685FBE" w:rsidRPr="00B56064">
          <w:rPr>
            <w:rStyle w:val="Hyperlink"/>
            <w:b/>
          </w:rPr>
          <w:t>https://www.clergysupport.org.uk/</w:t>
        </w:r>
      </w:hyperlink>
    </w:p>
    <w:p w14:paraId="6FF35CDA" w14:textId="77777777" w:rsidR="00685FBE" w:rsidRDefault="00685FBE" w:rsidP="00530A90">
      <w:pPr>
        <w:spacing w:after="0" w:line="240" w:lineRule="auto"/>
        <w:jc w:val="both"/>
        <w:rPr>
          <w:b/>
        </w:rPr>
      </w:pPr>
    </w:p>
    <w:p w14:paraId="0A37BEB9" w14:textId="76B3B055" w:rsidR="00685FBE" w:rsidRDefault="00146860" w:rsidP="00530A90">
      <w:pPr>
        <w:spacing w:after="0" w:line="240" w:lineRule="auto"/>
        <w:jc w:val="both"/>
        <w:rPr>
          <w:b/>
        </w:rPr>
      </w:pPr>
      <w:hyperlink r:id="rId10" w:history="1">
        <w:r w:rsidR="00685FBE" w:rsidRPr="00B56064">
          <w:rPr>
            <w:rStyle w:val="Hyperlink"/>
            <w:b/>
          </w:rPr>
          <w:t>wcmet@churchofengland.org</w:t>
        </w:r>
      </w:hyperlink>
    </w:p>
    <w:p w14:paraId="6150A9FB" w14:textId="77777777" w:rsidR="00685FBE" w:rsidRDefault="00685FBE" w:rsidP="00530A90">
      <w:pPr>
        <w:spacing w:after="0" w:line="240" w:lineRule="auto"/>
        <w:jc w:val="both"/>
        <w:rPr>
          <w:b/>
        </w:rPr>
      </w:pPr>
    </w:p>
    <w:p w14:paraId="6D714CC2" w14:textId="21578AE0" w:rsidR="00685FBE" w:rsidRDefault="00146860" w:rsidP="00530A90">
      <w:pPr>
        <w:spacing w:after="0" w:line="240" w:lineRule="auto"/>
        <w:jc w:val="both"/>
        <w:rPr>
          <w:b/>
        </w:rPr>
      </w:pPr>
      <w:hyperlink r:id="rId11" w:history="1">
        <w:r w:rsidR="00685FBE" w:rsidRPr="00B56064">
          <w:rPr>
            <w:rStyle w:val="Hyperlink"/>
            <w:b/>
          </w:rPr>
          <w:t>https://fsje.org.uk/the-st-georges-trust/</w:t>
        </w:r>
      </w:hyperlink>
    </w:p>
    <w:p w14:paraId="03E565D6" w14:textId="77777777" w:rsidR="00685FBE" w:rsidRDefault="00685FBE" w:rsidP="00530A90">
      <w:pPr>
        <w:spacing w:after="0" w:line="240" w:lineRule="auto"/>
        <w:jc w:val="both"/>
        <w:rPr>
          <w:b/>
        </w:rPr>
      </w:pPr>
    </w:p>
    <w:p w14:paraId="34097E9E" w14:textId="77777777" w:rsidR="00530A90" w:rsidRPr="00530A90" w:rsidRDefault="00530A90" w:rsidP="00530A90">
      <w:pPr>
        <w:spacing w:after="0" w:line="240" w:lineRule="auto"/>
        <w:jc w:val="both"/>
        <w:rPr>
          <w:b/>
        </w:rPr>
      </w:pPr>
    </w:p>
    <w:p w14:paraId="36E4A723" w14:textId="02A1280A" w:rsidR="006C1615" w:rsidRDefault="00FE22E1" w:rsidP="00530A90">
      <w:pPr>
        <w:spacing w:line="240" w:lineRule="auto"/>
        <w:jc w:val="both"/>
      </w:pPr>
      <w:r>
        <w:t xml:space="preserve">There is a standard proposal form for </w:t>
      </w:r>
      <w:r w:rsidR="00530A90">
        <w:t>Extended Ministerial Leave</w:t>
      </w:r>
      <w:r>
        <w:t xml:space="preserve"> which is attached to this document. </w:t>
      </w:r>
      <w:r w:rsidR="006C1615">
        <w:t xml:space="preserve">Please complete it and return it to: </w:t>
      </w:r>
      <w:hyperlink r:id="rId12" w:history="1">
        <w:r w:rsidR="006C1615" w:rsidRPr="001E6221">
          <w:rPr>
            <w:rStyle w:val="Hyperlink"/>
          </w:rPr>
          <w:t>missionandministry@elydiocese.org</w:t>
        </w:r>
      </w:hyperlink>
    </w:p>
    <w:p w14:paraId="7BB4352D" w14:textId="269E8AB3" w:rsidR="00FE22E1" w:rsidRDefault="006C1615" w:rsidP="00530A90">
      <w:pPr>
        <w:spacing w:line="240" w:lineRule="auto"/>
        <w:jc w:val="both"/>
        <w:rPr>
          <w:b/>
        </w:rPr>
      </w:pPr>
      <w:r>
        <w:rPr>
          <w:b/>
        </w:rPr>
        <w:t>Peter Leech</w:t>
      </w:r>
    </w:p>
    <w:p w14:paraId="2B3BC9B3" w14:textId="46BAA3CB" w:rsidR="006C1615" w:rsidRDefault="006C1615" w:rsidP="00530A90">
      <w:pPr>
        <w:spacing w:line="240" w:lineRule="auto"/>
        <w:jc w:val="both"/>
        <w:rPr>
          <w:bCs/>
          <w:i/>
          <w:iCs/>
        </w:rPr>
      </w:pPr>
      <w:r>
        <w:rPr>
          <w:bCs/>
          <w:i/>
          <w:iCs/>
        </w:rPr>
        <w:t>Director of Mission and Ministry</w:t>
      </w:r>
    </w:p>
    <w:p w14:paraId="4301C7F5" w14:textId="26704652" w:rsidR="006C1615" w:rsidRPr="00F52026" w:rsidRDefault="00251929" w:rsidP="006C1615">
      <w:pPr>
        <w:spacing w:after="0" w:line="240" w:lineRule="auto"/>
        <w:jc w:val="both"/>
        <w:rPr>
          <w:bCs/>
        </w:rPr>
      </w:pPr>
      <w:r>
        <w:rPr>
          <w:bCs/>
          <w:i/>
          <w:iCs/>
        </w:rPr>
        <w:t xml:space="preserve">email: </w:t>
      </w:r>
      <w:r>
        <w:rPr>
          <w:bCs/>
          <w:i/>
          <w:iCs/>
        </w:rPr>
        <w:tab/>
        <w:t xml:space="preserve">  </w:t>
      </w:r>
      <w:hyperlink r:id="rId13" w:history="1">
        <w:r w:rsidR="00F52026" w:rsidRPr="001E6221">
          <w:rPr>
            <w:rStyle w:val="Hyperlink"/>
            <w:bCs/>
          </w:rPr>
          <w:t>peter.leech@elydiocese.org</w:t>
        </w:r>
      </w:hyperlink>
    </w:p>
    <w:p w14:paraId="0F6EED53" w14:textId="0BE1D513" w:rsidR="006C1615" w:rsidRDefault="00251929" w:rsidP="006C1615">
      <w:pPr>
        <w:spacing w:after="0" w:line="240" w:lineRule="auto"/>
        <w:jc w:val="both"/>
        <w:rPr>
          <w:bCs/>
          <w:i/>
          <w:iCs/>
        </w:rPr>
      </w:pPr>
      <w:r>
        <w:rPr>
          <w:bCs/>
          <w:i/>
          <w:iCs/>
        </w:rPr>
        <w:t>mobile:</w:t>
      </w:r>
      <w:r>
        <w:rPr>
          <w:bCs/>
          <w:i/>
          <w:iCs/>
        </w:rPr>
        <w:tab/>
        <w:t xml:space="preserve">  </w:t>
      </w:r>
      <w:r w:rsidR="006C1615" w:rsidRPr="00F52026">
        <w:rPr>
          <w:bCs/>
        </w:rPr>
        <w:t>07944091813</w:t>
      </w:r>
    </w:p>
    <w:p w14:paraId="112562AC" w14:textId="2307C4EF" w:rsidR="006C1615" w:rsidRPr="006C1615" w:rsidRDefault="00251929" w:rsidP="006C1615">
      <w:pPr>
        <w:spacing w:after="0" w:line="240" w:lineRule="auto"/>
        <w:jc w:val="both"/>
        <w:rPr>
          <w:bCs/>
          <w:i/>
          <w:iCs/>
        </w:rPr>
      </w:pPr>
      <w:r>
        <w:rPr>
          <w:bCs/>
          <w:i/>
          <w:iCs/>
        </w:rPr>
        <w:t xml:space="preserve">landline: </w:t>
      </w:r>
      <w:r w:rsidR="006C1615" w:rsidRPr="00F52026">
        <w:rPr>
          <w:bCs/>
        </w:rPr>
        <w:t>01353 652733</w:t>
      </w:r>
    </w:p>
    <w:p w14:paraId="4B68F24A" w14:textId="77777777" w:rsidR="008F56AE" w:rsidRDefault="00FE22E1" w:rsidP="00D174D7">
      <w:pPr>
        <w:pStyle w:val="ListParagraph"/>
        <w:spacing w:line="240" w:lineRule="auto"/>
        <w:jc w:val="center"/>
      </w:pPr>
      <w:r>
        <w:br w:type="column"/>
      </w:r>
      <w:r w:rsidR="008F56AE" w:rsidRPr="00D70649">
        <w:rPr>
          <w:noProof/>
          <w:lang w:eastAsia="en-GB"/>
        </w:rPr>
        <w:lastRenderedPageBreak/>
        <w:drawing>
          <wp:anchor distT="0" distB="0" distL="114300" distR="114300" simplePos="0" relativeHeight="251661312" behindDoc="1" locked="1" layoutInCell="1" allowOverlap="1" wp14:anchorId="513056BC" wp14:editId="467C3BAB">
            <wp:simplePos x="0" y="0"/>
            <wp:positionH relativeFrom="page">
              <wp:posOffset>1028700</wp:posOffset>
            </wp:positionH>
            <wp:positionV relativeFrom="page">
              <wp:posOffset>1028700</wp:posOffset>
            </wp:positionV>
            <wp:extent cx="2247900" cy="603250"/>
            <wp:effectExtent l="0" t="0" r="0" b="6350"/>
            <wp:wrapThrough wrapText="bothSides">
              <wp:wrapPolygon edited="0">
                <wp:start x="0" y="0"/>
                <wp:lineTo x="0" y="13642"/>
                <wp:lineTo x="1647" y="21145"/>
                <wp:lineTo x="2197" y="21145"/>
                <wp:lineTo x="3112" y="21145"/>
                <wp:lineTo x="21417" y="21145"/>
                <wp:lineTo x="21417" y="1364"/>
                <wp:lineTo x="54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 Logo Colour Black Frame.png"/>
                    <pic:cNvPicPr/>
                  </pic:nvPicPr>
                  <pic:blipFill>
                    <a:blip r:embed="rId7">
                      <a:extLst>
                        <a:ext uri="{28A0092B-C50C-407E-A947-70E740481C1C}">
                          <a14:useLocalDpi xmlns:a14="http://schemas.microsoft.com/office/drawing/2010/main" val="0"/>
                        </a:ext>
                      </a:extLst>
                    </a:blip>
                    <a:stretch>
                      <a:fillRect/>
                    </a:stretch>
                  </pic:blipFill>
                  <pic:spPr>
                    <a:xfrm>
                      <a:off x="0" y="0"/>
                      <a:ext cx="2247900" cy="603250"/>
                    </a:xfrm>
                    <a:prstGeom prst="rect">
                      <a:avLst/>
                    </a:prstGeom>
                  </pic:spPr>
                </pic:pic>
              </a:graphicData>
            </a:graphic>
            <wp14:sizeRelH relativeFrom="margin">
              <wp14:pctWidth>0</wp14:pctWidth>
            </wp14:sizeRelH>
            <wp14:sizeRelV relativeFrom="margin">
              <wp14:pctHeight>0</wp14:pctHeight>
            </wp14:sizeRelV>
          </wp:anchor>
        </w:drawing>
      </w:r>
    </w:p>
    <w:p w14:paraId="1423CCF0" w14:textId="77777777" w:rsidR="008F56AE" w:rsidRDefault="008F56AE" w:rsidP="00D174D7">
      <w:pPr>
        <w:pStyle w:val="ListParagraph"/>
        <w:spacing w:line="240" w:lineRule="auto"/>
        <w:jc w:val="center"/>
      </w:pPr>
    </w:p>
    <w:p w14:paraId="3C79D4AD" w14:textId="77777777" w:rsidR="008F56AE" w:rsidRDefault="008F56AE" w:rsidP="00D174D7">
      <w:pPr>
        <w:pStyle w:val="ListParagraph"/>
        <w:spacing w:line="240" w:lineRule="auto"/>
        <w:jc w:val="center"/>
        <w:rPr>
          <w:b/>
        </w:rPr>
      </w:pPr>
    </w:p>
    <w:p w14:paraId="28E0C13F" w14:textId="77777777" w:rsidR="008F56AE" w:rsidRDefault="008F56AE" w:rsidP="00D174D7">
      <w:pPr>
        <w:pStyle w:val="ListParagraph"/>
        <w:spacing w:line="240" w:lineRule="auto"/>
        <w:jc w:val="center"/>
        <w:rPr>
          <w:b/>
        </w:rPr>
      </w:pPr>
    </w:p>
    <w:p w14:paraId="516263E7" w14:textId="77777777" w:rsidR="008F56AE" w:rsidRDefault="008F56AE" w:rsidP="00D174D7">
      <w:pPr>
        <w:pStyle w:val="ListParagraph"/>
        <w:spacing w:line="240" w:lineRule="auto"/>
        <w:jc w:val="center"/>
        <w:rPr>
          <w:b/>
          <w:sz w:val="24"/>
          <w:szCs w:val="24"/>
        </w:rPr>
      </w:pPr>
    </w:p>
    <w:p w14:paraId="469F82D6" w14:textId="77777777" w:rsidR="008F56AE" w:rsidRDefault="008F56AE" w:rsidP="00D174D7">
      <w:pPr>
        <w:pStyle w:val="ListParagraph"/>
        <w:spacing w:line="240" w:lineRule="auto"/>
        <w:jc w:val="center"/>
        <w:rPr>
          <w:b/>
          <w:sz w:val="24"/>
          <w:szCs w:val="24"/>
        </w:rPr>
      </w:pPr>
    </w:p>
    <w:p w14:paraId="706B377D" w14:textId="2A4D183F" w:rsidR="00FE22E1" w:rsidRPr="008F56AE" w:rsidRDefault="00FE22E1" w:rsidP="00D174D7">
      <w:pPr>
        <w:pStyle w:val="ListParagraph"/>
        <w:spacing w:line="240" w:lineRule="auto"/>
        <w:jc w:val="center"/>
        <w:rPr>
          <w:b/>
          <w:sz w:val="24"/>
          <w:szCs w:val="24"/>
        </w:rPr>
      </w:pPr>
      <w:r w:rsidRPr="008F56AE">
        <w:rPr>
          <w:b/>
          <w:sz w:val="24"/>
          <w:szCs w:val="24"/>
        </w:rPr>
        <w:t xml:space="preserve">Diocese of Ely – </w:t>
      </w:r>
      <w:r w:rsidR="00251929">
        <w:rPr>
          <w:b/>
          <w:sz w:val="24"/>
          <w:szCs w:val="24"/>
        </w:rPr>
        <w:t>Extended Ministerial Leave</w:t>
      </w:r>
      <w:r w:rsidRPr="008F56AE">
        <w:rPr>
          <w:b/>
          <w:sz w:val="24"/>
          <w:szCs w:val="24"/>
        </w:rPr>
        <w:t xml:space="preserve"> Application</w:t>
      </w:r>
    </w:p>
    <w:p w14:paraId="5C3C97E4" w14:textId="77777777" w:rsidR="008F56AE" w:rsidRDefault="008F56AE" w:rsidP="00D174D7">
      <w:pPr>
        <w:pStyle w:val="ListParagraph"/>
        <w:spacing w:line="240" w:lineRule="auto"/>
      </w:pPr>
    </w:p>
    <w:p w14:paraId="07B0378C" w14:textId="3C2414A2" w:rsidR="00A43C37" w:rsidRDefault="00A43C37" w:rsidP="00D174D7">
      <w:pPr>
        <w:pStyle w:val="ListParagraph"/>
        <w:spacing w:line="240" w:lineRule="auto"/>
      </w:pPr>
      <w:r w:rsidRPr="00991C17">
        <w:rPr>
          <w:i/>
          <w:iCs/>
        </w:rPr>
        <w:t>The Proces</w:t>
      </w:r>
      <w:r w:rsidR="00991C17" w:rsidRPr="00991C17">
        <w:rPr>
          <w:i/>
          <w:iCs/>
        </w:rPr>
        <w:t>s</w:t>
      </w:r>
      <w:r w:rsidRPr="00991C17">
        <w:rPr>
          <w:i/>
          <w:iCs/>
        </w:rPr>
        <w:t>:</w:t>
      </w:r>
    </w:p>
    <w:p w14:paraId="7592D850" w14:textId="7E3E2896" w:rsidR="007950CF" w:rsidRDefault="007950CF" w:rsidP="00D174D7">
      <w:pPr>
        <w:pStyle w:val="ListParagraph"/>
        <w:spacing w:line="240" w:lineRule="auto"/>
      </w:pPr>
      <w:r>
        <w:t>Usually, applications for Extended Ministerial Leave will be identified within an individual’s MDR.</w:t>
      </w:r>
    </w:p>
    <w:p w14:paraId="08C1D75F" w14:textId="77777777" w:rsidR="007950CF" w:rsidRDefault="007950CF" w:rsidP="00D174D7">
      <w:pPr>
        <w:pStyle w:val="ListParagraph"/>
        <w:spacing w:line="240" w:lineRule="auto"/>
      </w:pPr>
    </w:p>
    <w:p w14:paraId="7586F96F" w14:textId="1D8169BA" w:rsidR="00991C17" w:rsidRDefault="00A43C37" w:rsidP="00D174D7">
      <w:pPr>
        <w:pStyle w:val="ListParagraph"/>
        <w:spacing w:line="240" w:lineRule="auto"/>
      </w:pPr>
      <w:r>
        <w:t xml:space="preserve">Initial permission to proceed should be through a conversation with the Archdeacon. </w:t>
      </w:r>
    </w:p>
    <w:p w14:paraId="4C9D0FFA" w14:textId="77777777" w:rsidR="00991C17" w:rsidRDefault="00991C17" w:rsidP="00D174D7">
      <w:pPr>
        <w:pStyle w:val="ListParagraph"/>
        <w:spacing w:line="240" w:lineRule="auto"/>
      </w:pPr>
    </w:p>
    <w:p w14:paraId="1B9BEBCF" w14:textId="4EA1725E" w:rsidR="00FE22E1" w:rsidRDefault="00A43C37" w:rsidP="00D174D7">
      <w:pPr>
        <w:pStyle w:val="ListParagraph"/>
        <w:spacing w:line="240" w:lineRule="auto"/>
      </w:pPr>
      <w:r>
        <w:t>If the</w:t>
      </w:r>
      <w:r w:rsidR="00991C17">
        <w:t xml:space="preserve"> Archdeacon is</w:t>
      </w:r>
      <w:r>
        <w:t xml:space="preserve"> happy to support the application, </w:t>
      </w:r>
      <w:r w:rsidR="00991C17">
        <w:t xml:space="preserve">this form should be completed and sent to </w:t>
      </w:r>
      <w:hyperlink r:id="rId14" w:history="1">
        <w:r w:rsidR="00991C17" w:rsidRPr="001E6221">
          <w:rPr>
            <w:rStyle w:val="Hyperlink"/>
          </w:rPr>
          <w:t>missionandministry@elydiocese.org</w:t>
        </w:r>
      </w:hyperlink>
      <w:r w:rsidR="00991C17">
        <w:t xml:space="preserve"> and the Deputy Director of Mission and Ministry will make contact for a conversation and to help develop the focus/shape of the</w:t>
      </w:r>
      <w:r w:rsidR="007950CF">
        <w:t xml:space="preserve"> Extended Ministerial Leave</w:t>
      </w:r>
      <w:r w:rsidR="00991C17">
        <w:t>.</w:t>
      </w:r>
    </w:p>
    <w:p w14:paraId="0A6B1E30" w14:textId="4A71D5ED" w:rsidR="00991C17" w:rsidRDefault="00991C17" w:rsidP="00D174D7">
      <w:pPr>
        <w:pStyle w:val="ListParagraph"/>
        <w:spacing w:line="240" w:lineRule="auto"/>
      </w:pPr>
    </w:p>
    <w:p w14:paraId="0C28D1AC" w14:textId="0C6C6DB1" w:rsidR="00991C17" w:rsidRDefault="00991C17" w:rsidP="00D174D7">
      <w:pPr>
        <w:pStyle w:val="ListParagraph"/>
        <w:spacing w:line="240" w:lineRule="auto"/>
      </w:pPr>
      <w:r>
        <w:t>Contact will be made with the Rural Dean/Team Rector to ensure that cover has been adequately considered.</w:t>
      </w:r>
    </w:p>
    <w:p w14:paraId="41FFF17D" w14:textId="12E01C09" w:rsidR="00991C17" w:rsidRDefault="00991C17" w:rsidP="00D174D7">
      <w:pPr>
        <w:pStyle w:val="ListParagraph"/>
        <w:spacing w:line="240" w:lineRule="auto"/>
      </w:pPr>
    </w:p>
    <w:p w14:paraId="3AA02DA8" w14:textId="4BAF4420" w:rsidR="00991C17" w:rsidRDefault="00991C17" w:rsidP="00D174D7">
      <w:pPr>
        <w:pStyle w:val="ListParagraph"/>
        <w:spacing w:line="240" w:lineRule="auto"/>
      </w:pPr>
      <w:r>
        <w:t xml:space="preserve">The Bishop must sign to signal their approval before the Extended Ministerial Leave can be taken. </w:t>
      </w:r>
    </w:p>
    <w:p w14:paraId="392780E1" w14:textId="3B87FA5A" w:rsidR="00991C17" w:rsidRDefault="00991C17" w:rsidP="00D174D7">
      <w:pPr>
        <w:pStyle w:val="ListParagraph"/>
        <w:spacing w:line="240" w:lineRule="auto"/>
      </w:pPr>
    </w:p>
    <w:p w14:paraId="6A9C1487" w14:textId="77777777" w:rsidR="00991C17" w:rsidRDefault="00991C17" w:rsidP="00D174D7">
      <w:pPr>
        <w:pStyle w:val="ListParagraph"/>
        <w:spacing w:line="240" w:lineRule="auto"/>
      </w:pPr>
    </w:p>
    <w:p w14:paraId="47B21FD8" w14:textId="77777777" w:rsidR="00FE22E1" w:rsidRDefault="00FE22E1" w:rsidP="00D174D7">
      <w:pPr>
        <w:pStyle w:val="ListParagraph"/>
        <w:spacing w:line="240" w:lineRule="auto"/>
      </w:pPr>
    </w:p>
    <w:p w14:paraId="663C0014" w14:textId="60D83EFA" w:rsidR="008F56AE" w:rsidRPr="00D1155E" w:rsidRDefault="00FE22E1" w:rsidP="00D174D7">
      <w:pPr>
        <w:pStyle w:val="ListParagraph"/>
        <w:spacing w:line="240" w:lineRule="auto"/>
        <w:rPr>
          <w:b/>
        </w:rPr>
      </w:pPr>
      <w:r>
        <w:rPr>
          <w:b/>
        </w:rPr>
        <w:t>N</w:t>
      </w:r>
      <w:r w:rsidR="008F56AE">
        <w:rPr>
          <w:b/>
        </w:rPr>
        <w:t xml:space="preserve">ame of </w:t>
      </w:r>
      <w:r w:rsidR="008977F7">
        <w:rPr>
          <w:b/>
        </w:rPr>
        <w:t>Applicant:</w:t>
      </w:r>
      <w:r>
        <w:rPr>
          <w:b/>
        </w:rPr>
        <w:t>………………………………………………………………………………………….</w:t>
      </w:r>
    </w:p>
    <w:p w14:paraId="26DBF129" w14:textId="77777777" w:rsidR="008F56AE" w:rsidRDefault="008F56AE" w:rsidP="00D174D7">
      <w:pPr>
        <w:pStyle w:val="ListParagraph"/>
        <w:spacing w:line="240" w:lineRule="auto"/>
        <w:jc w:val="center"/>
        <w:rPr>
          <w:b/>
          <w:u w:val="single"/>
        </w:rPr>
      </w:pPr>
    </w:p>
    <w:p w14:paraId="5EBF68F7" w14:textId="77777777" w:rsidR="00FE22E1" w:rsidRDefault="00FE22E1" w:rsidP="00D174D7">
      <w:pPr>
        <w:pStyle w:val="ListParagraph"/>
        <w:spacing w:line="240" w:lineRule="auto"/>
        <w:jc w:val="center"/>
        <w:rPr>
          <w:b/>
          <w:u w:val="single"/>
        </w:rPr>
      </w:pPr>
      <w:r>
        <w:rPr>
          <w:b/>
          <w:u w:val="single"/>
        </w:rPr>
        <w:t>APPROVALS</w:t>
      </w:r>
    </w:p>
    <w:p w14:paraId="702AB8F9" w14:textId="77777777" w:rsidR="00FE22E1" w:rsidRDefault="00FE22E1" w:rsidP="00D174D7">
      <w:pPr>
        <w:pStyle w:val="ListParagraph"/>
        <w:spacing w:line="240" w:lineRule="auto"/>
        <w:rPr>
          <w:b/>
          <w:u w:val="single"/>
        </w:rPr>
      </w:pPr>
    </w:p>
    <w:p w14:paraId="32072237" w14:textId="77777777" w:rsidR="00FE22E1" w:rsidRDefault="00FE22E1" w:rsidP="00D174D7">
      <w:pPr>
        <w:pStyle w:val="ListParagraph"/>
        <w:spacing w:line="240" w:lineRule="auto"/>
      </w:pPr>
      <w:r>
        <w:t>(Please confirm the aspects below are satisfactory by ticking the box)</w:t>
      </w:r>
    </w:p>
    <w:p w14:paraId="56B87843" w14:textId="77777777" w:rsidR="00FE22E1" w:rsidRDefault="00FE22E1" w:rsidP="00D174D7">
      <w:pPr>
        <w:pStyle w:val="ListParagraph"/>
        <w:spacing w:line="240" w:lineRule="auto"/>
      </w:pPr>
    </w:p>
    <w:p w14:paraId="7DEA8BD6" w14:textId="77777777" w:rsidR="008F56AE" w:rsidRDefault="008F56AE" w:rsidP="00D174D7">
      <w:pPr>
        <w:pStyle w:val="ListParagraph"/>
        <w:spacing w:line="240" w:lineRule="auto"/>
      </w:pPr>
    </w:p>
    <w:p w14:paraId="2A03875B" w14:textId="77777777" w:rsidR="008F56AE" w:rsidRDefault="008F56AE" w:rsidP="00D174D7">
      <w:pPr>
        <w:pStyle w:val="ListParagraph"/>
        <w:spacing w:line="240" w:lineRule="auto"/>
      </w:pPr>
    </w:p>
    <w:p w14:paraId="7A55E594" w14:textId="77777777" w:rsidR="00F52026" w:rsidRPr="008F56AE" w:rsidRDefault="00F52026" w:rsidP="00F52026">
      <w:pPr>
        <w:pStyle w:val="ListParagraph"/>
        <w:spacing w:line="240" w:lineRule="auto"/>
        <w:rPr>
          <w:b/>
        </w:rPr>
      </w:pPr>
      <w:r w:rsidRPr="008F56AE">
        <w:rPr>
          <w:b/>
        </w:rPr>
        <w:t>Archdeacon</w:t>
      </w:r>
    </w:p>
    <w:tbl>
      <w:tblPr>
        <w:tblStyle w:val="TableGrid"/>
        <w:tblW w:w="0" w:type="auto"/>
        <w:tblInd w:w="3936" w:type="dxa"/>
        <w:tblLook w:val="04A0" w:firstRow="1" w:lastRow="0" w:firstColumn="1" w:lastColumn="0" w:noHBand="0" w:noVBand="1"/>
      </w:tblPr>
      <w:tblGrid>
        <w:gridCol w:w="4080"/>
        <w:gridCol w:w="1000"/>
      </w:tblGrid>
      <w:tr w:rsidR="00F52026" w14:paraId="5DF441BC" w14:textId="77777777" w:rsidTr="005607C3">
        <w:tc>
          <w:tcPr>
            <w:tcW w:w="4252" w:type="dxa"/>
          </w:tcPr>
          <w:p w14:paraId="4C554E55" w14:textId="77777777" w:rsidR="00F52026" w:rsidRDefault="00F52026" w:rsidP="005607C3">
            <w:pPr>
              <w:pStyle w:val="ListParagraph"/>
              <w:ind w:left="0"/>
            </w:pPr>
            <w:r>
              <w:t>Diocesan Responsibilities Covered</w:t>
            </w:r>
          </w:p>
        </w:tc>
        <w:tc>
          <w:tcPr>
            <w:tcW w:w="1054" w:type="dxa"/>
          </w:tcPr>
          <w:p w14:paraId="7FAAFE8C" w14:textId="77777777" w:rsidR="00F52026" w:rsidRDefault="00F52026" w:rsidP="005607C3">
            <w:pPr>
              <w:pStyle w:val="ListParagraph"/>
              <w:ind w:left="0"/>
            </w:pPr>
          </w:p>
        </w:tc>
      </w:tr>
      <w:tr w:rsidR="00F52026" w14:paraId="7CA5D2E2" w14:textId="77777777" w:rsidTr="005607C3">
        <w:tc>
          <w:tcPr>
            <w:tcW w:w="4252" w:type="dxa"/>
          </w:tcPr>
          <w:p w14:paraId="7E8AB351" w14:textId="77777777" w:rsidR="00F52026" w:rsidRDefault="00F52026" w:rsidP="005607C3">
            <w:pPr>
              <w:pStyle w:val="ListParagraph"/>
              <w:ind w:left="0"/>
            </w:pPr>
            <w:r>
              <w:t>Appropriate Timing</w:t>
            </w:r>
          </w:p>
        </w:tc>
        <w:tc>
          <w:tcPr>
            <w:tcW w:w="1054" w:type="dxa"/>
          </w:tcPr>
          <w:p w14:paraId="2A0E2B74" w14:textId="77777777" w:rsidR="00F52026" w:rsidRDefault="00F52026" w:rsidP="005607C3">
            <w:pPr>
              <w:pStyle w:val="ListParagraph"/>
              <w:ind w:left="0"/>
            </w:pPr>
          </w:p>
        </w:tc>
      </w:tr>
    </w:tbl>
    <w:p w14:paraId="00982ED4" w14:textId="77777777" w:rsidR="00F52026" w:rsidRDefault="00F52026" w:rsidP="00F52026">
      <w:pPr>
        <w:pStyle w:val="ListParagraph"/>
        <w:spacing w:line="240" w:lineRule="auto"/>
      </w:pPr>
      <w:r>
        <w:t>Comments:</w:t>
      </w:r>
    </w:p>
    <w:p w14:paraId="69491EE7" w14:textId="77777777" w:rsidR="00F52026" w:rsidRDefault="00F52026" w:rsidP="00F52026">
      <w:pPr>
        <w:pStyle w:val="ListParagraph"/>
        <w:spacing w:line="240" w:lineRule="auto"/>
      </w:pPr>
    </w:p>
    <w:p w14:paraId="35338459" w14:textId="77777777" w:rsidR="00F52026" w:rsidRDefault="00F52026" w:rsidP="00F52026">
      <w:pPr>
        <w:pStyle w:val="ListParagraph"/>
        <w:spacing w:line="240" w:lineRule="auto"/>
      </w:pPr>
    </w:p>
    <w:p w14:paraId="14691603" w14:textId="77777777" w:rsidR="00F52026" w:rsidRDefault="00F52026" w:rsidP="00F52026">
      <w:pPr>
        <w:pStyle w:val="ListParagraph"/>
        <w:spacing w:line="240" w:lineRule="auto"/>
      </w:pPr>
    </w:p>
    <w:p w14:paraId="1E7E361A" w14:textId="77777777" w:rsidR="00F52026" w:rsidRDefault="00F52026" w:rsidP="00F52026">
      <w:pPr>
        <w:pStyle w:val="ListParagraph"/>
        <w:spacing w:line="240" w:lineRule="auto"/>
      </w:pPr>
      <w:r>
        <w:t>Signature:</w:t>
      </w:r>
    </w:p>
    <w:p w14:paraId="024BDD65" w14:textId="77777777" w:rsidR="00F52026" w:rsidRPr="007950CF" w:rsidRDefault="00F52026" w:rsidP="007950CF">
      <w:pPr>
        <w:spacing w:line="240" w:lineRule="auto"/>
        <w:rPr>
          <w:b/>
        </w:rPr>
      </w:pPr>
    </w:p>
    <w:p w14:paraId="33791E7E" w14:textId="77777777" w:rsidR="00F52026" w:rsidRDefault="00F52026" w:rsidP="00F52026">
      <w:pPr>
        <w:pStyle w:val="ListParagraph"/>
        <w:spacing w:line="240" w:lineRule="auto"/>
        <w:rPr>
          <w:b/>
        </w:rPr>
      </w:pPr>
    </w:p>
    <w:p w14:paraId="4893A776" w14:textId="77777777" w:rsidR="00F52026" w:rsidRPr="00FE22E1" w:rsidRDefault="00F52026" w:rsidP="00F52026">
      <w:pPr>
        <w:pStyle w:val="ListParagraph"/>
        <w:spacing w:line="240" w:lineRule="auto"/>
        <w:rPr>
          <w:b/>
        </w:rPr>
      </w:pPr>
      <w:r>
        <w:rPr>
          <w:b/>
        </w:rPr>
        <w:t>Bishop:</w:t>
      </w:r>
    </w:p>
    <w:p w14:paraId="638C229F" w14:textId="77777777" w:rsidR="00F52026" w:rsidRDefault="00F52026" w:rsidP="00F52026">
      <w:pPr>
        <w:pStyle w:val="ListParagraph"/>
        <w:spacing w:line="240" w:lineRule="auto"/>
      </w:pPr>
    </w:p>
    <w:p w14:paraId="121915EA" w14:textId="77777777" w:rsidR="00F52026" w:rsidRPr="00FE22E1" w:rsidRDefault="00F52026" w:rsidP="00F52026">
      <w:pPr>
        <w:pStyle w:val="ListParagraph"/>
        <w:spacing w:line="240" w:lineRule="auto"/>
        <w:rPr>
          <w:b/>
        </w:rPr>
      </w:pPr>
      <w:r w:rsidRPr="00FE22E1">
        <w:rPr>
          <w:b/>
        </w:rPr>
        <w:t>Approval Date:</w:t>
      </w:r>
      <w:r w:rsidRPr="00FE22E1">
        <w:rPr>
          <w:b/>
        </w:rPr>
        <w:tab/>
      </w:r>
      <w:r w:rsidRPr="00FE22E1">
        <w:rPr>
          <w:b/>
        </w:rPr>
        <w:tab/>
      </w:r>
      <w:r w:rsidRPr="00FE22E1">
        <w:rPr>
          <w:b/>
        </w:rPr>
        <w:tab/>
      </w:r>
      <w:r w:rsidRPr="00FE22E1">
        <w:rPr>
          <w:b/>
        </w:rPr>
        <w:tab/>
      </w:r>
      <w:r w:rsidRPr="00FE22E1">
        <w:rPr>
          <w:b/>
        </w:rPr>
        <w:tab/>
        <w:t>Signatu</w:t>
      </w:r>
      <w:r>
        <w:rPr>
          <w:b/>
        </w:rPr>
        <w:t>r</w:t>
      </w:r>
      <w:r w:rsidRPr="00FE22E1">
        <w:rPr>
          <w:b/>
        </w:rPr>
        <w:t>e:</w:t>
      </w:r>
    </w:p>
    <w:p w14:paraId="616E6351" w14:textId="77777777" w:rsidR="00F52026" w:rsidRPr="007950CF" w:rsidRDefault="00F52026" w:rsidP="007950CF">
      <w:pPr>
        <w:spacing w:line="240" w:lineRule="auto"/>
        <w:rPr>
          <w:b/>
        </w:rPr>
      </w:pPr>
    </w:p>
    <w:p w14:paraId="646C7636" w14:textId="55DC2A23" w:rsidR="00FE22E1" w:rsidRPr="00991C17" w:rsidRDefault="00D1155E" w:rsidP="00991C17">
      <w:pPr>
        <w:ind w:firstLine="720"/>
        <w:rPr>
          <w:b/>
        </w:rPr>
      </w:pPr>
      <w:r w:rsidRPr="00991C17">
        <w:rPr>
          <w:b/>
        </w:rPr>
        <w:lastRenderedPageBreak/>
        <w:t>Rural</w:t>
      </w:r>
      <w:r w:rsidR="008F56AE" w:rsidRPr="00991C17">
        <w:rPr>
          <w:b/>
        </w:rPr>
        <w:t xml:space="preserve"> Dean</w:t>
      </w:r>
      <w:r w:rsidRPr="00991C17">
        <w:rPr>
          <w:b/>
        </w:rPr>
        <w:t>/Team Rector</w:t>
      </w:r>
    </w:p>
    <w:tbl>
      <w:tblPr>
        <w:tblStyle w:val="TableGrid"/>
        <w:tblW w:w="0" w:type="auto"/>
        <w:tblInd w:w="3936" w:type="dxa"/>
        <w:tblLook w:val="04A0" w:firstRow="1" w:lastRow="0" w:firstColumn="1" w:lastColumn="0" w:noHBand="0" w:noVBand="1"/>
      </w:tblPr>
      <w:tblGrid>
        <w:gridCol w:w="4077"/>
        <w:gridCol w:w="1003"/>
      </w:tblGrid>
      <w:tr w:rsidR="00FE22E1" w14:paraId="56AFA33D" w14:textId="77777777" w:rsidTr="00FE22E1">
        <w:tc>
          <w:tcPr>
            <w:tcW w:w="4252" w:type="dxa"/>
          </w:tcPr>
          <w:p w14:paraId="2FFFF2C0" w14:textId="77777777" w:rsidR="00FE22E1" w:rsidRDefault="00FE22E1" w:rsidP="00D174D7">
            <w:pPr>
              <w:pStyle w:val="ListParagraph"/>
              <w:ind w:left="0"/>
            </w:pPr>
            <w:r>
              <w:t>Parish Cover Arrangement</w:t>
            </w:r>
          </w:p>
        </w:tc>
        <w:tc>
          <w:tcPr>
            <w:tcW w:w="1054" w:type="dxa"/>
          </w:tcPr>
          <w:p w14:paraId="09107044" w14:textId="77777777" w:rsidR="00FE22E1" w:rsidRDefault="00FE22E1" w:rsidP="00D174D7">
            <w:pPr>
              <w:pStyle w:val="ListParagraph"/>
              <w:ind w:left="0"/>
            </w:pPr>
          </w:p>
        </w:tc>
      </w:tr>
      <w:tr w:rsidR="00FE22E1" w14:paraId="14340942" w14:textId="77777777" w:rsidTr="00FE22E1">
        <w:tc>
          <w:tcPr>
            <w:tcW w:w="4252" w:type="dxa"/>
          </w:tcPr>
          <w:p w14:paraId="2B164064" w14:textId="77777777" w:rsidR="00FE22E1" w:rsidRDefault="00FE22E1" w:rsidP="00D174D7">
            <w:pPr>
              <w:pStyle w:val="ListParagraph"/>
              <w:ind w:left="0"/>
            </w:pPr>
            <w:r>
              <w:t>Timing</w:t>
            </w:r>
          </w:p>
        </w:tc>
        <w:tc>
          <w:tcPr>
            <w:tcW w:w="1054" w:type="dxa"/>
          </w:tcPr>
          <w:p w14:paraId="0FB0FF05" w14:textId="77777777" w:rsidR="00FE22E1" w:rsidRDefault="00FE22E1" w:rsidP="00D174D7">
            <w:pPr>
              <w:pStyle w:val="ListParagraph"/>
              <w:ind w:left="0"/>
            </w:pPr>
          </w:p>
        </w:tc>
      </w:tr>
    </w:tbl>
    <w:p w14:paraId="2B53E36C" w14:textId="77777777" w:rsidR="00FE22E1" w:rsidRDefault="00FE22E1" w:rsidP="00D174D7">
      <w:pPr>
        <w:pStyle w:val="ListParagraph"/>
        <w:spacing w:line="240" w:lineRule="auto"/>
      </w:pPr>
    </w:p>
    <w:p w14:paraId="4C4873C9" w14:textId="77777777" w:rsidR="00FE22E1" w:rsidRDefault="00FE22E1" w:rsidP="00D174D7">
      <w:pPr>
        <w:pStyle w:val="ListParagraph"/>
        <w:spacing w:line="240" w:lineRule="auto"/>
      </w:pPr>
      <w:r>
        <w:t>Comments:</w:t>
      </w:r>
    </w:p>
    <w:p w14:paraId="128EBFC9" w14:textId="77777777" w:rsidR="00FE22E1" w:rsidRDefault="00FE22E1" w:rsidP="00D174D7">
      <w:pPr>
        <w:pStyle w:val="ListParagraph"/>
        <w:spacing w:line="240" w:lineRule="auto"/>
      </w:pPr>
    </w:p>
    <w:p w14:paraId="09604CBA" w14:textId="77777777" w:rsidR="00FE22E1" w:rsidRDefault="00FE22E1" w:rsidP="00D174D7">
      <w:pPr>
        <w:pStyle w:val="ListParagraph"/>
        <w:spacing w:line="240" w:lineRule="auto"/>
      </w:pPr>
    </w:p>
    <w:p w14:paraId="4E6C32B8" w14:textId="77777777" w:rsidR="00FE22E1" w:rsidRDefault="00FE22E1" w:rsidP="00D174D7">
      <w:pPr>
        <w:pStyle w:val="ListParagraph"/>
        <w:spacing w:line="240" w:lineRule="auto"/>
      </w:pPr>
      <w:r>
        <w:t>Signature:</w:t>
      </w:r>
    </w:p>
    <w:p w14:paraId="27E28AB2" w14:textId="77777777" w:rsidR="00FE22E1" w:rsidRDefault="00FE22E1" w:rsidP="00D174D7">
      <w:pPr>
        <w:pStyle w:val="ListParagraph"/>
        <w:spacing w:line="240" w:lineRule="auto"/>
      </w:pPr>
    </w:p>
    <w:p w14:paraId="38EF9DF0" w14:textId="77777777" w:rsidR="008F56AE" w:rsidRDefault="008F56AE" w:rsidP="00D174D7">
      <w:pPr>
        <w:pStyle w:val="ListParagraph"/>
        <w:spacing w:line="240" w:lineRule="auto"/>
      </w:pPr>
    </w:p>
    <w:p w14:paraId="5B8AE0C5" w14:textId="77777777" w:rsidR="008F56AE" w:rsidRDefault="008F56AE" w:rsidP="00D174D7">
      <w:pPr>
        <w:pStyle w:val="ListParagraph"/>
        <w:spacing w:line="240" w:lineRule="auto"/>
      </w:pPr>
    </w:p>
    <w:p w14:paraId="31A0F7E4" w14:textId="77777777" w:rsidR="00251929" w:rsidRDefault="00251929" w:rsidP="00D174D7">
      <w:pPr>
        <w:pStyle w:val="ListParagraph"/>
        <w:spacing w:line="240" w:lineRule="auto"/>
        <w:rPr>
          <w:b/>
        </w:rPr>
      </w:pPr>
    </w:p>
    <w:p w14:paraId="79DDC493" w14:textId="26C6BF2D" w:rsidR="00FE22E1" w:rsidRPr="008F56AE" w:rsidRDefault="00D1155E" w:rsidP="00D174D7">
      <w:pPr>
        <w:pStyle w:val="ListParagraph"/>
        <w:spacing w:line="240" w:lineRule="auto"/>
        <w:rPr>
          <w:b/>
        </w:rPr>
      </w:pPr>
      <w:r>
        <w:rPr>
          <w:b/>
        </w:rPr>
        <w:t>Deputy</w:t>
      </w:r>
      <w:r w:rsidR="00FE22E1" w:rsidRPr="008F56AE">
        <w:rPr>
          <w:b/>
        </w:rPr>
        <w:t xml:space="preserve"> Director</w:t>
      </w:r>
      <w:r>
        <w:rPr>
          <w:b/>
        </w:rPr>
        <w:t xml:space="preserve"> of Mission and Ministry</w:t>
      </w:r>
      <w:r w:rsidR="00FE22E1" w:rsidRPr="008F56AE">
        <w:rPr>
          <w:b/>
        </w:rPr>
        <w:t>:</w:t>
      </w:r>
    </w:p>
    <w:p w14:paraId="4BCB2187" w14:textId="77777777" w:rsidR="00FE22E1" w:rsidRDefault="00FE22E1" w:rsidP="00D174D7">
      <w:pPr>
        <w:pStyle w:val="ListParagraph"/>
        <w:spacing w:line="240" w:lineRule="auto"/>
      </w:pPr>
    </w:p>
    <w:tbl>
      <w:tblPr>
        <w:tblStyle w:val="TableGrid"/>
        <w:tblW w:w="0" w:type="auto"/>
        <w:tblInd w:w="3936" w:type="dxa"/>
        <w:tblLook w:val="04A0" w:firstRow="1" w:lastRow="0" w:firstColumn="1" w:lastColumn="0" w:noHBand="0" w:noVBand="1"/>
      </w:tblPr>
      <w:tblGrid>
        <w:gridCol w:w="4078"/>
        <w:gridCol w:w="1002"/>
      </w:tblGrid>
      <w:tr w:rsidR="00FE22E1" w14:paraId="6F00E0F4" w14:textId="77777777" w:rsidTr="00FE22E1">
        <w:tc>
          <w:tcPr>
            <w:tcW w:w="4252" w:type="dxa"/>
          </w:tcPr>
          <w:p w14:paraId="4AD2280F" w14:textId="79CAAC81" w:rsidR="00FE22E1" w:rsidRDefault="008B32E2" w:rsidP="00D174D7">
            <w:pPr>
              <w:pStyle w:val="ListParagraph"/>
              <w:ind w:left="0"/>
            </w:pPr>
            <w:r>
              <w:t>Focus</w:t>
            </w:r>
          </w:p>
        </w:tc>
        <w:tc>
          <w:tcPr>
            <w:tcW w:w="1054" w:type="dxa"/>
          </w:tcPr>
          <w:p w14:paraId="7B57B67D" w14:textId="77777777" w:rsidR="00FE22E1" w:rsidRDefault="00FE22E1" w:rsidP="00D174D7">
            <w:pPr>
              <w:pStyle w:val="ListParagraph"/>
              <w:ind w:left="0"/>
            </w:pPr>
          </w:p>
        </w:tc>
      </w:tr>
      <w:tr w:rsidR="00FE22E1" w14:paraId="151B214D" w14:textId="77777777" w:rsidTr="00FE22E1">
        <w:tc>
          <w:tcPr>
            <w:tcW w:w="4252" w:type="dxa"/>
          </w:tcPr>
          <w:p w14:paraId="0FC2E11C" w14:textId="1C0CBA28" w:rsidR="00FE22E1" w:rsidRDefault="008B32E2" w:rsidP="00D174D7">
            <w:pPr>
              <w:pStyle w:val="ListParagraph"/>
              <w:ind w:left="0"/>
            </w:pPr>
            <w:r>
              <w:t>Framework and Structure</w:t>
            </w:r>
          </w:p>
        </w:tc>
        <w:tc>
          <w:tcPr>
            <w:tcW w:w="1054" w:type="dxa"/>
          </w:tcPr>
          <w:p w14:paraId="4242BB60" w14:textId="77777777" w:rsidR="00FE22E1" w:rsidRDefault="00FE22E1" w:rsidP="00D174D7">
            <w:pPr>
              <w:pStyle w:val="ListParagraph"/>
              <w:ind w:left="0"/>
            </w:pPr>
          </w:p>
        </w:tc>
      </w:tr>
      <w:tr w:rsidR="00FE22E1" w14:paraId="4B4181FD" w14:textId="77777777" w:rsidTr="00FE22E1">
        <w:tc>
          <w:tcPr>
            <w:tcW w:w="4252" w:type="dxa"/>
          </w:tcPr>
          <w:p w14:paraId="4CD94F21" w14:textId="0D69ED39" w:rsidR="00FE22E1" w:rsidRDefault="008B32E2" w:rsidP="00D174D7">
            <w:pPr>
              <w:pStyle w:val="ListParagraph"/>
              <w:ind w:left="0"/>
            </w:pPr>
            <w:r>
              <w:t>Resources</w:t>
            </w:r>
          </w:p>
        </w:tc>
        <w:tc>
          <w:tcPr>
            <w:tcW w:w="1054" w:type="dxa"/>
          </w:tcPr>
          <w:p w14:paraId="47BD7BC1" w14:textId="77777777" w:rsidR="00FE22E1" w:rsidRDefault="00FE22E1" w:rsidP="00D174D7">
            <w:pPr>
              <w:pStyle w:val="ListParagraph"/>
              <w:ind w:left="0"/>
            </w:pPr>
          </w:p>
        </w:tc>
      </w:tr>
      <w:tr w:rsidR="00FE22E1" w14:paraId="04CDA7A7" w14:textId="77777777" w:rsidTr="00FE22E1">
        <w:tc>
          <w:tcPr>
            <w:tcW w:w="4252" w:type="dxa"/>
          </w:tcPr>
          <w:p w14:paraId="2B24AFD0" w14:textId="77777777" w:rsidR="00FE22E1" w:rsidRDefault="00FE22E1" w:rsidP="00D174D7">
            <w:pPr>
              <w:pStyle w:val="ListParagraph"/>
              <w:ind w:left="0"/>
            </w:pPr>
            <w:r>
              <w:t>Spiritual Refreshment</w:t>
            </w:r>
          </w:p>
        </w:tc>
        <w:tc>
          <w:tcPr>
            <w:tcW w:w="1054" w:type="dxa"/>
          </w:tcPr>
          <w:p w14:paraId="39797D6E" w14:textId="77777777" w:rsidR="00FE22E1" w:rsidRDefault="00FE22E1" w:rsidP="00D174D7">
            <w:pPr>
              <w:pStyle w:val="ListParagraph"/>
              <w:ind w:left="0"/>
            </w:pPr>
          </w:p>
        </w:tc>
      </w:tr>
      <w:tr w:rsidR="00FE22E1" w14:paraId="0F1C4EF4" w14:textId="77777777" w:rsidTr="00FE22E1">
        <w:tc>
          <w:tcPr>
            <w:tcW w:w="4252" w:type="dxa"/>
          </w:tcPr>
          <w:p w14:paraId="60A5581B" w14:textId="77777777" w:rsidR="00FE22E1" w:rsidRDefault="00FE22E1" w:rsidP="00D174D7">
            <w:pPr>
              <w:pStyle w:val="ListParagraph"/>
              <w:ind w:left="0"/>
            </w:pPr>
            <w:r>
              <w:t>Financial Arrangements</w:t>
            </w:r>
          </w:p>
        </w:tc>
        <w:tc>
          <w:tcPr>
            <w:tcW w:w="1054" w:type="dxa"/>
          </w:tcPr>
          <w:p w14:paraId="4231E49E" w14:textId="77777777" w:rsidR="00FE22E1" w:rsidRDefault="00FE22E1" w:rsidP="00D174D7">
            <w:pPr>
              <w:pStyle w:val="ListParagraph"/>
              <w:ind w:left="0"/>
            </w:pPr>
          </w:p>
        </w:tc>
      </w:tr>
      <w:tr w:rsidR="00FE22E1" w14:paraId="3B664A8A" w14:textId="77777777" w:rsidTr="00FE22E1">
        <w:tc>
          <w:tcPr>
            <w:tcW w:w="4252" w:type="dxa"/>
          </w:tcPr>
          <w:p w14:paraId="4C0D9A0B" w14:textId="32E23734" w:rsidR="00FE22E1" w:rsidRDefault="00F52026" w:rsidP="00D174D7">
            <w:pPr>
              <w:pStyle w:val="ListParagraph"/>
              <w:ind w:left="0"/>
            </w:pPr>
            <w:r>
              <w:t>Practical details considered</w:t>
            </w:r>
          </w:p>
        </w:tc>
        <w:tc>
          <w:tcPr>
            <w:tcW w:w="1054" w:type="dxa"/>
          </w:tcPr>
          <w:p w14:paraId="40DB62B3" w14:textId="77777777" w:rsidR="00FE22E1" w:rsidRDefault="00FE22E1" w:rsidP="00D174D7">
            <w:pPr>
              <w:pStyle w:val="ListParagraph"/>
              <w:ind w:left="0"/>
            </w:pPr>
          </w:p>
        </w:tc>
      </w:tr>
    </w:tbl>
    <w:p w14:paraId="5E465DFB" w14:textId="77777777" w:rsidR="00FE22E1" w:rsidRDefault="00FE22E1" w:rsidP="00D174D7">
      <w:pPr>
        <w:pStyle w:val="ListParagraph"/>
        <w:spacing w:line="240" w:lineRule="auto"/>
      </w:pPr>
      <w:r>
        <w:t>Comments:</w:t>
      </w:r>
    </w:p>
    <w:p w14:paraId="4C905BD2" w14:textId="77777777" w:rsidR="00FE22E1" w:rsidRDefault="00FE22E1" w:rsidP="00D174D7">
      <w:pPr>
        <w:pStyle w:val="ListParagraph"/>
        <w:spacing w:line="240" w:lineRule="auto"/>
      </w:pPr>
    </w:p>
    <w:p w14:paraId="591F67DF" w14:textId="77777777" w:rsidR="00FE22E1" w:rsidRDefault="00FE22E1" w:rsidP="00D174D7">
      <w:pPr>
        <w:pStyle w:val="ListParagraph"/>
        <w:spacing w:line="240" w:lineRule="auto"/>
      </w:pPr>
    </w:p>
    <w:p w14:paraId="24E0B506" w14:textId="77777777" w:rsidR="00FE22E1" w:rsidRDefault="00FE22E1" w:rsidP="00D174D7">
      <w:pPr>
        <w:pStyle w:val="ListParagraph"/>
        <w:spacing w:line="240" w:lineRule="auto"/>
      </w:pPr>
    </w:p>
    <w:p w14:paraId="5B8D66F1" w14:textId="77777777" w:rsidR="00FE22E1" w:rsidRDefault="00FE22E1" w:rsidP="00D174D7">
      <w:pPr>
        <w:pStyle w:val="ListParagraph"/>
        <w:spacing w:line="240" w:lineRule="auto"/>
      </w:pPr>
      <w:r>
        <w:t>Signature:</w:t>
      </w:r>
    </w:p>
    <w:p w14:paraId="5AB31B7E" w14:textId="77777777" w:rsidR="00FE22E1" w:rsidRDefault="00FE22E1" w:rsidP="00D174D7">
      <w:pPr>
        <w:pStyle w:val="ListParagraph"/>
        <w:spacing w:line="240" w:lineRule="auto"/>
      </w:pPr>
    </w:p>
    <w:p w14:paraId="1330DD26" w14:textId="77777777" w:rsidR="00D1155E" w:rsidRDefault="00D1155E" w:rsidP="00D174D7">
      <w:pPr>
        <w:pStyle w:val="ListParagraph"/>
        <w:spacing w:line="240" w:lineRule="auto"/>
        <w:rPr>
          <w:b/>
        </w:rPr>
      </w:pPr>
    </w:p>
    <w:p w14:paraId="70F5F50C" w14:textId="77777777" w:rsidR="00251929" w:rsidRDefault="00251929" w:rsidP="00D174D7">
      <w:pPr>
        <w:pStyle w:val="ListParagraph"/>
        <w:spacing w:line="240" w:lineRule="auto"/>
        <w:rPr>
          <w:b/>
        </w:rPr>
      </w:pPr>
    </w:p>
    <w:p w14:paraId="4686466D" w14:textId="4AC2453A" w:rsidR="008F56AE" w:rsidRDefault="00251929" w:rsidP="00F8567D">
      <w:pPr>
        <w:rPr>
          <w:b/>
        </w:rPr>
      </w:pPr>
      <w:r>
        <w:rPr>
          <w:b/>
        </w:rPr>
        <w:br w:type="page"/>
      </w:r>
    </w:p>
    <w:p w14:paraId="2848AA8E" w14:textId="77777777" w:rsidR="008F56AE" w:rsidRDefault="008F56AE" w:rsidP="00D174D7">
      <w:pPr>
        <w:spacing w:line="240" w:lineRule="auto"/>
        <w:jc w:val="center"/>
        <w:rPr>
          <w:b/>
        </w:rPr>
      </w:pPr>
    </w:p>
    <w:p w14:paraId="06C3C3BC" w14:textId="19E695FE" w:rsidR="008F56AE" w:rsidRDefault="008F56AE" w:rsidP="00D174D7">
      <w:pPr>
        <w:spacing w:line="240" w:lineRule="auto"/>
        <w:jc w:val="center"/>
        <w:rPr>
          <w:b/>
        </w:rPr>
      </w:pPr>
      <w:r w:rsidRPr="00D70649">
        <w:rPr>
          <w:noProof/>
          <w:lang w:eastAsia="en-GB"/>
        </w:rPr>
        <w:drawing>
          <wp:anchor distT="0" distB="0" distL="114300" distR="114300" simplePos="0" relativeHeight="251663360" behindDoc="1" locked="1" layoutInCell="1" allowOverlap="1" wp14:anchorId="2709F301" wp14:editId="1117E3BF">
            <wp:simplePos x="0" y="0"/>
            <wp:positionH relativeFrom="page">
              <wp:posOffset>1028700</wp:posOffset>
            </wp:positionH>
            <wp:positionV relativeFrom="page">
              <wp:posOffset>1028700</wp:posOffset>
            </wp:positionV>
            <wp:extent cx="2000250" cy="536575"/>
            <wp:effectExtent l="0" t="0" r="0" b="0"/>
            <wp:wrapThrough wrapText="bothSides">
              <wp:wrapPolygon edited="0">
                <wp:start x="0" y="0"/>
                <wp:lineTo x="0" y="13804"/>
                <wp:lineTo x="1646" y="20705"/>
                <wp:lineTo x="2057" y="20705"/>
                <wp:lineTo x="3086" y="20705"/>
                <wp:lineTo x="21394" y="20705"/>
                <wp:lineTo x="21394" y="767"/>
                <wp:lineTo x="555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 Logo Colour Black Fra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0" cy="536575"/>
                    </a:xfrm>
                    <a:prstGeom prst="rect">
                      <a:avLst/>
                    </a:prstGeom>
                  </pic:spPr>
                </pic:pic>
              </a:graphicData>
            </a:graphic>
            <wp14:sizeRelH relativeFrom="margin">
              <wp14:pctWidth>0</wp14:pctWidth>
            </wp14:sizeRelH>
            <wp14:sizeRelV relativeFrom="margin">
              <wp14:pctHeight>0</wp14:pctHeight>
            </wp14:sizeRelV>
          </wp:anchor>
        </w:drawing>
      </w:r>
    </w:p>
    <w:p w14:paraId="1F38B4FA" w14:textId="77777777" w:rsidR="008F56AE" w:rsidRDefault="008F56AE" w:rsidP="00D174D7">
      <w:pPr>
        <w:spacing w:line="240" w:lineRule="auto"/>
        <w:jc w:val="center"/>
        <w:rPr>
          <w:b/>
        </w:rPr>
      </w:pPr>
    </w:p>
    <w:p w14:paraId="5D839EB4" w14:textId="77777777" w:rsidR="008F56AE" w:rsidRDefault="008F56AE" w:rsidP="00D174D7">
      <w:pPr>
        <w:spacing w:line="240" w:lineRule="auto"/>
        <w:jc w:val="center"/>
        <w:rPr>
          <w:b/>
        </w:rPr>
      </w:pPr>
    </w:p>
    <w:p w14:paraId="1D6C4EF6" w14:textId="77777777" w:rsidR="008F56AE" w:rsidRDefault="008F56AE" w:rsidP="00D174D7">
      <w:pPr>
        <w:spacing w:line="240" w:lineRule="auto"/>
        <w:jc w:val="center"/>
        <w:rPr>
          <w:b/>
        </w:rPr>
      </w:pPr>
    </w:p>
    <w:p w14:paraId="5F1DF899" w14:textId="10451202" w:rsidR="00106578" w:rsidRDefault="00251929" w:rsidP="00D174D7">
      <w:pPr>
        <w:spacing w:line="240" w:lineRule="auto"/>
        <w:jc w:val="center"/>
        <w:rPr>
          <w:b/>
        </w:rPr>
      </w:pPr>
      <w:r>
        <w:rPr>
          <w:b/>
        </w:rPr>
        <w:t>Extended Ministerial Leave</w:t>
      </w:r>
      <w:r w:rsidR="002434D1">
        <w:rPr>
          <w:b/>
        </w:rPr>
        <w:t>: Proposal and R</w:t>
      </w:r>
      <w:r w:rsidR="00FE22E1">
        <w:rPr>
          <w:b/>
        </w:rPr>
        <w:t>equest for Financial Assistance</w:t>
      </w:r>
    </w:p>
    <w:p w14:paraId="1BD6FF7E" w14:textId="77777777" w:rsidR="002434D1" w:rsidRDefault="002434D1" w:rsidP="00D174D7">
      <w:pPr>
        <w:spacing w:line="240" w:lineRule="auto"/>
        <w:rPr>
          <w:b/>
        </w:rPr>
      </w:pPr>
    </w:p>
    <w:p w14:paraId="22144C8F" w14:textId="1AC2AAFA" w:rsidR="002434D1" w:rsidRDefault="00251929" w:rsidP="00D174D7">
      <w:pPr>
        <w:spacing w:line="240" w:lineRule="auto"/>
      </w:pPr>
      <w:r>
        <w:t>Please ensure that your have discussed your proposals with the Deputy Director of Mission and Ministry before</w:t>
      </w:r>
      <w:r w:rsidR="002434D1">
        <w:t xml:space="preserve"> completing this form.</w:t>
      </w:r>
    </w:p>
    <w:p w14:paraId="270D3BCD" w14:textId="77777777" w:rsidR="002434D1" w:rsidRDefault="002434D1" w:rsidP="00D174D7">
      <w:pPr>
        <w:spacing w:line="240" w:lineRule="auto"/>
      </w:pPr>
    </w:p>
    <w:p w14:paraId="6E5BFD25" w14:textId="77777777" w:rsidR="00A43C37" w:rsidRDefault="002434D1" w:rsidP="00D174D7">
      <w:pPr>
        <w:spacing w:line="240" w:lineRule="auto"/>
      </w:pPr>
      <w:r>
        <w:t xml:space="preserve">When completed please </w:t>
      </w:r>
      <w:r w:rsidR="00251929">
        <w:t xml:space="preserve">seek the support of the </w:t>
      </w:r>
      <w:r w:rsidR="00F52026">
        <w:t>Archdeacon</w:t>
      </w:r>
      <w:r w:rsidR="005C607E">
        <w:t xml:space="preserve">. </w:t>
      </w:r>
    </w:p>
    <w:p w14:paraId="6326BBC5" w14:textId="19C9D0CD" w:rsidR="002434D1" w:rsidRDefault="005C607E" w:rsidP="00D174D7">
      <w:pPr>
        <w:spacing w:line="240" w:lineRule="auto"/>
      </w:pPr>
      <w:r>
        <w:t>Completed forms should be sent to the Deputy Director of Mission and Ministry (</w:t>
      </w:r>
      <w:hyperlink r:id="rId15" w:history="1">
        <w:r w:rsidRPr="001E6221">
          <w:rPr>
            <w:rStyle w:val="Hyperlink"/>
          </w:rPr>
          <w:t>missionandministry@elydiocese.org</w:t>
        </w:r>
      </w:hyperlink>
      <w:r>
        <w:t>)</w:t>
      </w:r>
    </w:p>
    <w:p w14:paraId="5FFE5A3E" w14:textId="77777777" w:rsidR="002434D1" w:rsidRPr="002434D1" w:rsidRDefault="008F56AE" w:rsidP="001018E9">
      <w:pPr>
        <w:spacing w:line="240" w:lineRule="auto"/>
      </w:pPr>
      <w:r w:rsidRPr="001018E9">
        <w:rPr>
          <w:b/>
        </w:rPr>
        <w:t>Personal Information</w:t>
      </w:r>
    </w:p>
    <w:p w14:paraId="3BD8E905" w14:textId="77777777" w:rsidR="002434D1" w:rsidRDefault="002434D1" w:rsidP="00D174D7">
      <w:pPr>
        <w:pStyle w:val="ListParagraph"/>
        <w:spacing w:line="240" w:lineRule="auto"/>
        <w:rPr>
          <w:b/>
        </w:rPr>
      </w:pPr>
    </w:p>
    <w:p w14:paraId="0B703F42" w14:textId="77777777" w:rsidR="002434D1" w:rsidRDefault="002434D1" w:rsidP="00D174D7">
      <w:pPr>
        <w:pStyle w:val="ListParagraph"/>
        <w:spacing w:line="240" w:lineRule="auto"/>
      </w:pPr>
      <w:r>
        <w:t>Name:</w:t>
      </w:r>
    </w:p>
    <w:p w14:paraId="6C3783AB" w14:textId="77777777" w:rsidR="002434D1" w:rsidRDefault="002434D1" w:rsidP="00D174D7">
      <w:pPr>
        <w:pStyle w:val="ListParagraph"/>
        <w:spacing w:line="240" w:lineRule="auto"/>
      </w:pPr>
    </w:p>
    <w:p w14:paraId="28C315E8" w14:textId="77777777" w:rsidR="002434D1" w:rsidRDefault="002434D1" w:rsidP="00D174D7">
      <w:pPr>
        <w:pStyle w:val="ListParagraph"/>
        <w:spacing w:line="240" w:lineRule="auto"/>
      </w:pPr>
      <w:r>
        <w:t>Address:</w:t>
      </w:r>
    </w:p>
    <w:p w14:paraId="5F2C3694" w14:textId="77777777" w:rsidR="002434D1" w:rsidRDefault="002434D1" w:rsidP="00D174D7">
      <w:pPr>
        <w:pStyle w:val="ListParagraph"/>
        <w:spacing w:line="240" w:lineRule="auto"/>
      </w:pPr>
    </w:p>
    <w:p w14:paraId="3E36A8AD" w14:textId="77777777" w:rsidR="002434D1" w:rsidRDefault="002434D1" w:rsidP="00D174D7">
      <w:pPr>
        <w:pStyle w:val="ListParagraph"/>
        <w:spacing w:line="240" w:lineRule="auto"/>
      </w:pPr>
      <w:r>
        <w:t>Phone:</w:t>
      </w:r>
      <w:r>
        <w:tab/>
      </w:r>
      <w:r>
        <w:tab/>
      </w:r>
      <w:r>
        <w:tab/>
      </w:r>
      <w:r>
        <w:tab/>
      </w:r>
      <w:r>
        <w:tab/>
      </w:r>
      <w:r>
        <w:tab/>
        <w:t>Email:</w:t>
      </w:r>
    </w:p>
    <w:p w14:paraId="51F1D7AD" w14:textId="77777777" w:rsidR="002434D1" w:rsidRDefault="002434D1" w:rsidP="00D174D7">
      <w:pPr>
        <w:pStyle w:val="ListParagraph"/>
        <w:spacing w:line="240" w:lineRule="auto"/>
      </w:pPr>
    </w:p>
    <w:p w14:paraId="45EBF817" w14:textId="77777777" w:rsidR="002434D1" w:rsidRDefault="002434D1" w:rsidP="00D174D7">
      <w:pPr>
        <w:pStyle w:val="ListParagraph"/>
        <w:spacing w:line="240" w:lineRule="auto"/>
      </w:pPr>
      <w:r>
        <w:t>Present Post:</w:t>
      </w:r>
    </w:p>
    <w:p w14:paraId="089967F2" w14:textId="77777777" w:rsidR="002434D1" w:rsidRDefault="002434D1" w:rsidP="00D174D7">
      <w:pPr>
        <w:pStyle w:val="ListParagraph"/>
        <w:spacing w:line="240" w:lineRule="auto"/>
      </w:pPr>
    </w:p>
    <w:p w14:paraId="00355D60" w14:textId="77777777" w:rsidR="002434D1" w:rsidRDefault="002434D1" w:rsidP="00D174D7">
      <w:pPr>
        <w:pStyle w:val="ListParagraph"/>
        <w:spacing w:line="240" w:lineRule="auto"/>
      </w:pPr>
      <w:r>
        <w:t>How long have you been in this post?</w:t>
      </w:r>
    </w:p>
    <w:p w14:paraId="1A4BD0AB" w14:textId="77777777" w:rsidR="002434D1" w:rsidRDefault="002434D1" w:rsidP="00D174D7">
      <w:pPr>
        <w:pStyle w:val="ListParagraph"/>
        <w:spacing w:line="240" w:lineRule="auto"/>
      </w:pPr>
    </w:p>
    <w:p w14:paraId="6990EAB7" w14:textId="6C33B22A" w:rsidR="002434D1" w:rsidRDefault="002434D1" w:rsidP="00D174D7">
      <w:pPr>
        <w:pStyle w:val="ListParagraph"/>
        <w:spacing w:line="240" w:lineRule="auto"/>
      </w:pPr>
      <w:r>
        <w:t xml:space="preserve">Have you undertaken </w:t>
      </w:r>
      <w:r w:rsidR="00B30181">
        <w:t>Extended Ministerial Leave (sabbatical)</w:t>
      </w:r>
      <w:r>
        <w:t xml:space="preserve"> before, either in this diocese or elsewhere?</w:t>
      </w:r>
    </w:p>
    <w:p w14:paraId="77895855" w14:textId="77777777" w:rsidR="002434D1" w:rsidRDefault="002434D1" w:rsidP="00D174D7">
      <w:pPr>
        <w:pStyle w:val="ListParagraph"/>
        <w:spacing w:line="240" w:lineRule="auto"/>
      </w:pPr>
    </w:p>
    <w:p w14:paraId="6B0EAFD5" w14:textId="77777777" w:rsidR="002434D1" w:rsidRDefault="002434D1" w:rsidP="00D174D7">
      <w:pPr>
        <w:pStyle w:val="ListParagraph"/>
        <w:spacing w:line="240" w:lineRule="auto"/>
      </w:pPr>
      <w:r>
        <w:t>YES / NO</w:t>
      </w:r>
    </w:p>
    <w:p w14:paraId="2D7C816E" w14:textId="77777777" w:rsidR="002434D1" w:rsidRDefault="002434D1" w:rsidP="00D174D7">
      <w:pPr>
        <w:pStyle w:val="ListParagraph"/>
        <w:spacing w:line="240" w:lineRule="auto"/>
      </w:pPr>
    </w:p>
    <w:p w14:paraId="1C7E26F7" w14:textId="77777777" w:rsidR="002434D1" w:rsidRDefault="002434D1" w:rsidP="00D174D7">
      <w:pPr>
        <w:pStyle w:val="ListParagraph"/>
        <w:spacing w:line="240" w:lineRule="auto"/>
      </w:pPr>
      <w:r>
        <w:t>If yes, please indicate:</w:t>
      </w:r>
    </w:p>
    <w:p w14:paraId="2EA98894" w14:textId="77777777" w:rsidR="002434D1" w:rsidRDefault="002434D1" w:rsidP="00D174D7">
      <w:pPr>
        <w:pStyle w:val="ListParagraph"/>
        <w:spacing w:line="240" w:lineRule="auto"/>
      </w:pPr>
    </w:p>
    <w:p w14:paraId="38E96E1B" w14:textId="77777777" w:rsidR="002434D1" w:rsidRDefault="002434D1" w:rsidP="00D174D7">
      <w:pPr>
        <w:pStyle w:val="ListParagraph"/>
        <w:spacing w:line="240" w:lineRule="auto"/>
      </w:pPr>
      <w:r>
        <w:t>In which Year</w:t>
      </w:r>
      <w:r>
        <w:tab/>
      </w:r>
      <w:r>
        <w:tab/>
      </w:r>
      <w:r>
        <w:tab/>
      </w:r>
      <w:r>
        <w:tab/>
      </w:r>
      <w:r>
        <w:tab/>
        <w:t>Duration</w:t>
      </w:r>
    </w:p>
    <w:p w14:paraId="6E31E191" w14:textId="77777777" w:rsidR="002434D1" w:rsidRDefault="002434D1" w:rsidP="00D174D7">
      <w:pPr>
        <w:pStyle w:val="ListParagraph"/>
        <w:spacing w:line="240" w:lineRule="auto"/>
      </w:pPr>
    </w:p>
    <w:p w14:paraId="0AA756C3" w14:textId="77777777" w:rsidR="002434D1" w:rsidRDefault="002434D1" w:rsidP="00D174D7">
      <w:pPr>
        <w:pStyle w:val="ListParagraph"/>
        <w:spacing w:line="240" w:lineRule="auto"/>
      </w:pPr>
      <w:r>
        <w:t>Diocese</w:t>
      </w:r>
    </w:p>
    <w:p w14:paraId="50B83DA5" w14:textId="77777777" w:rsidR="002434D1" w:rsidRDefault="002434D1" w:rsidP="00D174D7">
      <w:pPr>
        <w:pStyle w:val="ListParagraph"/>
        <w:spacing w:line="240" w:lineRule="auto"/>
      </w:pPr>
    </w:p>
    <w:p w14:paraId="4721D5BB" w14:textId="6D3A0195" w:rsidR="002434D1" w:rsidRDefault="002434D1" w:rsidP="00D174D7">
      <w:pPr>
        <w:pStyle w:val="ListParagraph"/>
        <w:spacing w:line="240" w:lineRule="auto"/>
      </w:pPr>
      <w:r>
        <w:t xml:space="preserve">Briefly outline the </w:t>
      </w:r>
      <w:r w:rsidR="00B30181">
        <w:t>focus</w:t>
      </w:r>
      <w:r>
        <w:t xml:space="preserve"> </w:t>
      </w:r>
      <w:r w:rsidR="00B30181">
        <w:t xml:space="preserve">of </w:t>
      </w:r>
      <w:r>
        <w:t xml:space="preserve">your last </w:t>
      </w:r>
      <w:r w:rsidR="00B30181">
        <w:t>extended</w:t>
      </w:r>
      <w:r>
        <w:t xml:space="preserve"> leave, your </w:t>
      </w:r>
      <w:r w:rsidR="00B30181">
        <w:t>reflections</w:t>
      </w:r>
      <w:r>
        <w:t xml:space="preserve"> and its connection, if any, with your present application.</w:t>
      </w:r>
    </w:p>
    <w:p w14:paraId="78114B42" w14:textId="77777777" w:rsidR="008F56AE" w:rsidRDefault="008F56AE" w:rsidP="00D174D7">
      <w:pPr>
        <w:pStyle w:val="ListParagraph"/>
        <w:spacing w:line="240" w:lineRule="auto"/>
        <w:rPr>
          <w:b/>
        </w:rPr>
      </w:pPr>
    </w:p>
    <w:p w14:paraId="4A812B7F" w14:textId="77777777" w:rsidR="008F56AE" w:rsidRDefault="008F56AE" w:rsidP="00D174D7">
      <w:pPr>
        <w:pStyle w:val="ListParagraph"/>
        <w:spacing w:line="240" w:lineRule="auto"/>
        <w:rPr>
          <w:b/>
        </w:rPr>
      </w:pPr>
    </w:p>
    <w:p w14:paraId="586E7F2D" w14:textId="77777777" w:rsidR="008F56AE" w:rsidRDefault="008F56AE" w:rsidP="00D174D7">
      <w:pPr>
        <w:pStyle w:val="ListParagraph"/>
        <w:spacing w:line="240" w:lineRule="auto"/>
        <w:rPr>
          <w:b/>
        </w:rPr>
      </w:pPr>
    </w:p>
    <w:p w14:paraId="2211CB99" w14:textId="77777777" w:rsidR="008F56AE" w:rsidRDefault="008F56AE" w:rsidP="00D174D7">
      <w:pPr>
        <w:pStyle w:val="ListParagraph"/>
        <w:spacing w:line="240" w:lineRule="auto"/>
        <w:rPr>
          <w:b/>
        </w:rPr>
      </w:pPr>
    </w:p>
    <w:p w14:paraId="1FBC75CA" w14:textId="77777777" w:rsidR="008F56AE" w:rsidRDefault="008F56AE" w:rsidP="00D174D7">
      <w:pPr>
        <w:pStyle w:val="ListParagraph"/>
        <w:spacing w:line="240" w:lineRule="auto"/>
        <w:rPr>
          <w:b/>
        </w:rPr>
      </w:pPr>
    </w:p>
    <w:p w14:paraId="1BFF8B9E" w14:textId="77777777" w:rsidR="008F56AE" w:rsidRDefault="008F56AE" w:rsidP="00D174D7">
      <w:pPr>
        <w:pStyle w:val="ListParagraph"/>
        <w:spacing w:line="240" w:lineRule="auto"/>
        <w:rPr>
          <w:b/>
        </w:rPr>
      </w:pPr>
    </w:p>
    <w:p w14:paraId="359BFFF2" w14:textId="77777777" w:rsidR="008F56AE" w:rsidRDefault="008F56AE" w:rsidP="00D174D7">
      <w:pPr>
        <w:pStyle w:val="ListParagraph"/>
        <w:spacing w:line="240" w:lineRule="auto"/>
        <w:rPr>
          <w:b/>
        </w:rPr>
      </w:pPr>
    </w:p>
    <w:p w14:paraId="3CB6AEB2" w14:textId="77777777" w:rsidR="008F56AE" w:rsidRDefault="008F56AE" w:rsidP="00D174D7">
      <w:pPr>
        <w:pStyle w:val="ListParagraph"/>
        <w:spacing w:line="240" w:lineRule="auto"/>
        <w:rPr>
          <w:b/>
        </w:rPr>
      </w:pPr>
    </w:p>
    <w:p w14:paraId="4CC9F6F9" w14:textId="77777777" w:rsidR="008F56AE" w:rsidRPr="005C607E" w:rsidRDefault="008F56AE" w:rsidP="005C607E">
      <w:pPr>
        <w:spacing w:line="240" w:lineRule="auto"/>
        <w:rPr>
          <w:b/>
        </w:rPr>
      </w:pPr>
    </w:p>
    <w:p w14:paraId="7B148093" w14:textId="441F3385" w:rsidR="00EB44DA" w:rsidRPr="001018E9" w:rsidRDefault="00B30181" w:rsidP="001018E9">
      <w:pPr>
        <w:spacing w:line="240" w:lineRule="auto"/>
        <w:rPr>
          <w:b/>
        </w:rPr>
      </w:pPr>
      <w:r w:rsidRPr="001018E9">
        <w:rPr>
          <w:b/>
        </w:rPr>
        <w:t>Extended Ministerial</w:t>
      </w:r>
      <w:r w:rsidR="008F56AE" w:rsidRPr="001018E9">
        <w:rPr>
          <w:b/>
        </w:rPr>
        <w:t xml:space="preserve"> Leave Pr</w:t>
      </w:r>
      <w:r w:rsidR="00E96489" w:rsidRPr="001018E9">
        <w:rPr>
          <w:b/>
        </w:rPr>
        <w:t>o</w:t>
      </w:r>
      <w:r w:rsidR="008F56AE" w:rsidRPr="001018E9">
        <w:rPr>
          <w:b/>
        </w:rPr>
        <w:t>posal</w:t>
      </w:r>
      <w:r w:rsidR="00EB44DA" w:rsidRPr="001018E9">
        <w:rPr>
          <w:b/>
        </w:rPr>
        <w:t xml:space="preserve"> – </w:t>
      </w:r>
      <w:r w:rsidRPr="001018E9">
        <w:rPr>
          <w:b/>
        </w:rPr>
        <w:t xml:space="preserve">Focus </w:t>
      </w:r>
    </w:p>
    <w:p w14:paraId="5C958A9A" w14:textId="3C1C59EB" w:rsidR="00EB44DA" w:rsidRDefault="00EB44DA" w:rsidP="00D174D7">
      <w:pPr>
        <w:spacing w:line="240" w:lineRule="auto"/>
      </w:pPr>
      <w:r>
        <w:t xml:space="preserve">In the space below, outline what you intend to </w:t>
      </w:r>
      <w:r w:rsidR="00B30181">
        <w:t>focus on?</w:t>
      </w:r>
      <w:r>
        <w:t xml:space="preserve"> </w:t>
      </w:r>
    </w:p>
    <w:p w14:paraId="2535F539" w14:textId="77777777" w:rsidR="00B30181" w:rsidRDefault="00B30181" w:rsidP="00D174D7">
      <w:pPr>
        <w:spacing w:line="240" w:lineRule="auto"/>
      </w:pPr>
    </w:p>
    <w:p w14:paraId="6FF311E1" w14:textId="78909E04" w:rsidR="00EB44DA" w:rsidRDefault="00B30181" w:rsidP="00D174D7">
      <w:pPr>
        <w:spacing w:line="240" w:lineRule="auto"/>
      </w:pPr>
      <w:r>
        <w:t>What is the area that has become important to me and my ministerial calling?</w:t>
      </w:r>
    </w:p>
    <w:p w14:paraId="5B01E012" w14:textId="77777777" w:rsidR="008F56AE" w:rsidRDefault="008F56AE" w:rsidP="00D174D7">
      <w:pPr>
        <w:spacing w:line="240" w:lineRule="auto"/>
      </w:pPr>
    </w:p>
    <w:p w14:paraId="71FDEBC7" w14:textId="69B9FF99" w:rsidR="00EB44DA" w:rsidRDefault="00B30181" w:rsidP="00D174D7">
      <w:pPr>
        <w:spacing w:line="240" w:lineRule="auto"/>
      </w:pPr>
      <w:r>
        <w:t>What am I inquisitive about</w:t>
      </w:r>
      <w:r w:rsidR="00EB44DA">
        <w:t>?</w:t>
      </w:r>
    </w:p>
    <w:p w14:paraId="1F8F86BF" w14:textId="4323700C" w:rsidR="00B30181" w:rsidRDefault="00B30181" w:rsidP="00D174D7">
      <w:pPr>
        <w:spacing w:line="240" w:lineRule="auto"/>
      </w:pPr>
      <w:r>
        <w:br/>
        <w:t>Why has this area become important?</w:t>
      </w:r>
    </w:p>
    <w:p w14:paraId="418E5DB1" w14:textId="0DAD2745" w:rsidR="00B30181" w:rsidRDefault="00B30181" w:rsidP="00D174D7">
      <w:pPr>
        <w:spacing w:line="240" w:lineRule="auto"/>
      </w:pPr>
    </w:p>
    <w:p w14:paraId="46C83EFC" w14:textId="65AEFD75" w:rsidR="00B30181" w:rsidRDefault="00B30181" w:rsidP="00D174D7">
      <w:pPr>
        <w:spacing w:line="240" w:lineRule="auto"/>
      </w:pPr>
      <w:r>
        <w:t>What impact could there be?</w:t>
      </w:r>
    </w:p>
    <w:p w14:paraId="3664DF9D" w14:textId="77777777" w:rsidR="00EB44DA" w:rsidRDefault="00EB44DA" w:rsidP="00D174D7">
      <w:pPr>
        <w:spacing w:line="240" w:lineRule="auto"/>
      </w:pPr>
    </w:p>
    <w:p w14:paraId="56E369B8" w14:textId="423EFC3E" w:rsidR="00EB44DA" w:rsidRDefault="00EB44DA" w:rsidP="00D174D7">
      <w:pPr>
        <w:spacing w:line="240" w:lineRule="auto"/>
      </w:pPr>
      <w:r>
        <w:t xml:space="preserve">The </w:t>
      </w:r>
      <w:r>
        <w:rPr>
          <w:b/>
        </w:rPr>
        <w:t>outcomes</w:t>
      </w:r>
      <w:r>
        <w:t xml:space="preserve"> should fall into any</w:t>
      </w:r>
      <w:r w:rsidR="00B30181">
        <w:t>,</w:t>
      </w:r>
      <w:r>
        <w:t xml:space="preserve"> or all</w:t>
      </w:r>
      <w:r w:rsidR="00B30181">
        <w:t>,</w:t>
      </w:r>
      <w:r>
        <w:t xml:space="preserve"> of the following categories – state where your focus will be:</w:t>
      </w:r>
    </w:p>
    <w:p w14:paraId="6D5B8FF5" w14:textId="77777777" w:rsidR="00EB44DA" w:rsidRDefault="00EB44DA" w:rsidP="00D174D7">
      <w:pPr>
        <w:spacing w:line="240" w:lineRule="auto"/>
      </w:pPr>
    </w:p>
    <w:p w14:paraId="01859EDF" w14:textId="055FBD41" w:rsidR="00EB44DA" w:rsidRDefault="00EB44DA" w:rsidP="00D174D7">
      <w:pPr>
        <w:spacing w:line="240" w:lineRule="auto"/>
      </w:pPr>
      <w:r>
        <w:rPr>
          <w:b/>
        </w:rPr>
        <w:t>Relational</w:t>
      </w:r>
      <w:r>
        <w:t xml:space="preserve"> – ministers are human beings created in the image of God to be in relationship with God, themselves, other human beings and creation.</w:t>
      </w:r>
    </w:p>
    <w:p w14:paraId="0AE997D9" w14:textId="60E5F615" w:rsidR="00EB44DA" w:rsidRDefault="00EB44DA" w:rsidP="00D174D7">
      <w:pPr>
        <w:spacing w:line="240" w:lineRule="auto"/>
      </w:pPr>
      <w:r>
        <w:rPr>
          <w:b/>
        </w:rPr>
        <w:t xml:space="preserve">Strategic – </w:t>
      </w:r>
      <w:r>
        <w:t xml:space="preserve">ministers are placed in a particular role and </w:t>
      </w:r>
      <w:r w:rsidR="001B6F29">
        <w:t>context,</w:t>
      </w:r>
      <w:r>
        <w:t xml:space="preserve"> and they have a strategic calling to leadership within that.</w:t>
      </w:r>
    </w:p>
    <w:p w14:paraId="3E731ACD" w14:textId="16D64D32" w:rsidR="00EB44DA" w:rsidRDefault="00EB44DA" w:rsidP="00D174D7">
      <w:pPr>
        <w:spacing w:line="240" w:lineRule="auto"/>
      </w:pPr>
      <w:r>
        <w:rPr>
          <w:b/>
        </w:rPr>
        <w:t>Missionary –</w:t>
      </w:r>
      <w:r>
        <w:t xml:space="preserve"> the church and its ministers are </w:t>
      </w:r>
      <w:r w:rsidR="007E03C5">
        <w:t>called to participate</w:t>
      </w:r>
      <w:r>
        <w:t xml:space="preserve"> in the mission of God to the whole of creation.</w:t>
      </w:r>
    </w:p>
    <w:p w14:paraId="60D80270" w14:textId="7152B5A3" w:rsidR="00EB44DA" w:rsidRDefault="007E03C5" w:rsidP="00D174D7">
      <w:pPr>
        <w:spacing w:line="240" w:lineRule="auto"/>
      </w:pPr>
      <w:r>
        <w:rPr>
          <w:b/>
          <w:bCs/>
        </w:rPr>
        <w:t xml:space="preserve">Vocational Discernment – </w:t>
      </w:r>
      <w:r>
        <w:t>God at times calls individuals to explore the possibility of exercising ministry within new roles and new contexts.</w:t>
      </w:r>
    </w:p>
    <w:p w14:paraId="0B5B7582" w14:textId="2879774E" w:rsidR="007E03C5" w:rsidRDefault="007E03C5" w:rsidP="007E03C5">
      <w:pPr>
        <w:spacing w:line="240" w:lineRule="auto"/>
        <w:jc w:val="both"/>
      </w:pPr>
      <w:r>
        <w:t xml:space="preserve">The </w:t>
      </w:r>
      <w:r>
        <w:rPr>
          <w:b/>
        </w:rPr>
        <w:t>content</w:t>
      </w:r>
      <w:r>
        <w:t xml:space="preserve"> of the Extended Ministerial Leave can be wide and varied. </w:t>
      </w:r>
    </w:p>
    <w:p w14:paraId="56E2AFD2" w14:textId="52BE09B3" w:rsidR="007E03C5" w:rsidRDefault="007E03C5" w:rsidP="007E03C5">
      <w:pPr>
        <w:spacing w:line="240" w:lineRule="auto"/>
        <w:jc w:val="both"/>
      </w:pPr>
    </w:p>
    <w:p w14:paraId="793FFC17" w14:textId="77777777" w:rsidR="00EB44DA" w:rsidRDefault="00EB44DA" w:rsidP="00D174D7">
      <w:pPr>
        <w:spacing w:line="240" w:lineRule="auto"/>
      </w:pPr>
    </w:p>
    <w:p w14:paraId="6EDF2A32" w14:textId="65B82910" w:rsidR="003E6F95" w:rsidRDefault="007E03C5" w:rsidP="007E03C5">
      <w:pPr>
        <w:spacing w:after="0" w:line="240" w:lineRule="auto"/>
        <w:rPr>
          <w:b/>
        </w:rPr>
      </w:pPr>
      <w:r>
        <w:rPr>
          <w:b/>
        </w:rPr>
        <w:t>Framework and Structure:</w:t>
      </w:r>
    </w:p>
    <w:p w14:paraId="3EDC36C6" w14:textId="7B60B6C6" w:rsidR="007E03C5" w:rsidRPr="007E03C5" w:rsidRDefault="007E03C5" w:rsidP="007E03C5">
      <w:pPr>
        <w:spacing w:after="0" w:line="240" w:lineRule="auto"/>
        <w:rPr>
          <w:bCs/>
        </w:rPr>
      </w:pPr>
      <w:r>
        <w:rPr>
          <w:bCs/>
        </w:rPr>
        <w:t>Please outline the structure/framework of your proposed Extended Ministerial Leave.</w:t>
      </w:r>
    </w:p>
    <w:p w14:paraId="0262A698" w14:textId="77777777" w:rsidR="003E6F95" w:rsidRDefault="003E6F95" w:rsidP="00D174D7">
      <w:pPr>
        <w:spacing w:line="240" w:lineRule="auto"/>
      </w:pPr>
    </w:p>
    <w:p w14:paraId="1D9DD463" w14:textId="77777777" w:rsidR="003E6F95" w:rsidRDefault="003E6F95" w:rsidP="00D174D7">
      <w:pPr>
        <w:spacing w:line="240" w:lineRule="auto"/>
      </w:pPr>
      <w:r>
        <w:t>Date you intend to begin your study leave:</w:t>
      </w:r>
    </w:p>
    <w:p w14:paraId="4AE9922A" w14:textId="77777777" w:rsidR="003E6F95" w:rsidRDefault="003E6F95" w:rsidP="00D174D7">
      <w:pPr>
        <w:spacing w:line="240" w:lineRule="auto"/>
      </w:pPr>
    </w:p>
    <w:p w14:paraId="55A54D64" w14:textId="77777777" w:rsidR="003E6F95" w:rsidRDefault="003E6F95" w:rsidP="00D174D7">
      <w:pPr>
        <w:spacing w:line="240" w:lineRule="auto"/>
      </w:pPr>
      <w:r>
        <w:t>Date you intend to finish (including writing-up?):</w:t>
      </w:r>
    </w:p>
    <w:p w14:paraId="4196E9C4" w14:textId="77777777" w:rsidR="003E6F95" w:rsidRDefault="003E6F95" w:rsidP="00D174D7">
      <w:pPr>
        <w:spacing w:line="240" w:lineRule="auto"/>
      </w:pPr>
    </w:p>
    <w:p w14:paraId="0DB865E0" w14:textId="4D27710B" w:rsidR="003E6F95" w:rsidRDefault="003E6F95" w:rsidP="00D174D7">
      <w:pPr>
        <w:spacing w:line="240" w:lineRule="auto"/>
      </w:pPr>
      <w:r>
        <w:t>Where do you intend to be during this time?</w:t>
      </w:r>
    </w:p>
    <w:p w14:paraId="7628FB78" w14:textId="211E31E6" w:rsidR="003E6F95" w:rsidRPr="001018E9" w:rsidRDefault="007B5528" w:rsidP="001018E9">
      <w:pPr>
        <w:spacing w:after="0" w:line="240" w:lineRule="auto"/>
        <w:rPr>
          <w:b/>
        </w:rPr>
      </w:pPr>
      <w:r w:rsidRPr="001018E9">
        <w:rPr>
          <w:b/>
        </w:rPr>
        <w:t>Personal Action and Reflection:</w:t>
      </w:r>
    </w:p>
    <w:p w14:paraId="1D44142C" w14:textId="21A3CF3C" w:rsidR="003E6F95" w:rsidRDefault="007B5528" w:rsidP="001018E9">
      <w:pPr>
        <w:spacing w:after="0" w:line="240" w:lineRule="auto"/>
        <w:jc w:val="both"/>
      </w:pPr>
      <w:r>
        <w:t xml:space="preserve">All learning involves both times of action and </w:t>
      </w:r>
      <w:r w:rsidR="001018E9">
        <w:t xml:space="preserve">times of </w:t>
      </w:r>
      <w:r>
        <w:t>refl</w:t>
      </w:r>
      <w:r w:rsidR="001018E9">
        <w:t>e</w:t>
      </w:r>
      <w:r>
        <w:t xml:space="preserve">ction. </w:t>
      </w:r>
      <w:r w:rsidR="001018E9">
        <w:t>This should be reflected in the shape of how you will use the time.</w:t>
      </w:r>
    </w:p>
    <w:p w14:paraId="57C68CE9" w14:textId="77777777" w:rsidR="003E6F95" w:rsidRDefault="003E6F95" w:rsidP="00D174D7">
      <w:pPr>
        <w:spacing w:line="240" w:lineRule="auto"/>
        <w:ind w:left="360"/>
        <w:jc w:val="both"/>
      </w:pPr>
    </w:p>
    <w:p w14:paraId="7718B7EF" w14:textId="77777777" w:rsidR="003E6F95" w:rsidRDefault="003E6F95" w:rsidP="00D174D7">
      <w:pPr>
        <w:spacing w:line="240" w:lineRule="auto"/>
        <w:ind w:left="360"/>
        <w:jc w:val="both"/>
      </w:pPr>
    </w:p>
    <w:p w14:paraId="3A6EF452" w14:textId="3C8089F9" w:rsidR="003E6F95" w:rsidRDefault="003E6F95" w:rsidP="001018E9">
      <w:pPr>
        <w:spacing w:line="240" w:lineRule="auto"/>
        <w:jc w:val="both"/>
      </w:pPr>
      <w:r>
        <w:t xml:space="preserve">How will you </w:t>
      </w:r>
      <w:r w:rsidR="001018E9">
        <w:t xml:space="preserve">communicate about </w:t>
      </w:r>
      <w:r>
        <w:t>How will you share what you have learnt both locally and in the Diocese?</w:t>
      </w:r>
    </w:p>
    <w:p w14:paraId="27C64F44" w14:textId="7131789B" w:rsidR="001018E9" w:rsidRPr="001018E9" w:rsidRDefault="003E6F95" w:rsidP="001018E9">
      <w:pPr>
        <w:spacing w:line="240" w:lineRule="auto"/>
        <w:rPr>
          <w:b/>
          <w:bCs/>
        </w:rPr>
      </w:pPr>
      <w:r>
        <w:br w:type="column"/>
      </w:r>
      <w:r w:rsidR="001018E9" w:rsidRPr="001018E9">
        <w:rPr>
          <w:b/>
          <w:bCs/>
        </w:rPr>
        <w:lastRenderedPageBreak/>
        <w:t>Practicalities:</w:t>
      </w:r>
    </w:p>
    <w:p w14:paraId="4D9FCCB7" w14:textId="458F5BEC" w:rsidR="003E6F95" w:rsidRPr="001018E9" w:rsidRDefault="008F56AE" w:rsidP="001018E9">
      <w:pPr>
        <w:spacing w:line="240" w:lineRule="auto"/>
        <w:rPr>
          <w:bCs/>
          <w:i/>
          <w:iCs/>
        </w:rPr>
      </w:pPr>
      <w:r w:rsidRPr="001018E9">
        <w:rPr>
          <w:bCs/>
          <w:i/>
          <w:iCs/>
        </w:rPr>
        <w:t>Arrangements for everyday duties in your absence</w:t>
      </w:r>
    </w:p>
    <w:p w14:paraId="11B366AA" w14:textId="77777777" w:rsidR="003E6F95" w:rsidRDefault="003E6F95" w:rsidP="001018E9">
      <w:pPr>
        <w:spacing w:line="240" w:lineRule="auto"/>
      </w:pPr>
      <w:r>
        <w:t>What arrangements have you made for covering your regular work?</w:t>
      </w:r>
    </w:p>
    <w:p w14:paraId="2A7645CD" w14:textId="77777777" w:rsidR="003E6F95" w:rsidRDefault="003E6F95" w:rsidP="00D174D7">
      <w:pPr>
        <w:spacing w:line="240" w:lineRule="auto"/>
        <w:ind w:left="360"/>
      </w:pPr>
    </w:p>
    <w:p w14:paraId="16608C3D" w14:textId="77777777" w:rsidR="003E6F95" w:rsidRDefault="003E6F95" w:rsidP="001018E9">
      <w:pPr>
        <w:spacing w:line="240" w:lineRule="auto"/>
      </w:pPr>
      <w:r>
        <w:t>Sunday services:</w:t>
      </w:r>
    </w:p>
    <w:p w14:paraId="10F0AD92" w14:textId="77777777" w:rsidR="003E6F95" w:rsidRDefault="003E6F95" w:rsidP="00D174D7">
      <w:pPr>
        <w:spacing w:line="240" w:lineRule="auto"/>
        <w:ind w:left="360"/>
      </w:pPr>
    </w:p>
    <w:p w14:paraId="7C3F705C" w14:textId="77777777" w:rsidR="003E6F95" w:rsidRDefault="003E6F95" w:rsidP="00D174D7">
      <w:pPr>
        <w:spacing w:line="240" w:lineRule="auto"/>
        <w:ind w:left="360"/>
      </w:pPr>
    </w:p>
    <w:p w14:paraId="5F6BB55C" w14:textId="27EC843F" w:rsidR="003E6F95" w:rsidRDefault="003E6F95" w:rsidP="001018E9">
      <w:pPr>
        <w:spacing w:line="240" w:lineRule="auto"/>
      </w:pPr>
      <w:r>
        <w:t xml:space="preserve">Weekday Services and </w:t>
      </w:r>
      <w:r w:rsidR="007B5528">
        <w:t>Occasional Offices</w:t>
      </w:r>
      <w:r>
        <w:t>:</w:t>
      </w:r>
    </w:p>
    <w:p w14:paraId="421966E2" w14:textId="77777777" w:rsidR="003E6F95" w:rsidRDefault="003E6F95" w:rsidP="00D174D7">
      <w:pPr>
        <w:spacing w:line="240" w:lineRule="auto"/>
        <w:ind w:left="360"/>
      </w:pPr>
    </w:p>
    <w:p w14:paraId="638CCB7C" w14:textId="77777777" w:rsidR="003E6F95" w:rsidRDefault="003E6F95" w:rsidP="00D174D7">
      <w:pPr>
        <w:spacing w:line="240" w:lineRule="auto"/>
        <w:ind w:left="360"/>
      </w:pPr>
    </w:p>
    <w:p w14:paraId="31A88002" w14:textId="77777777" w:rsidR="003E6F95" w:rsidRDefault="003E6F95" w:rsidP="001018E9">
      <w:pPr>
        <w:spacing w:line="240" w:lineRule="auto"/>
      </w:pPr>
      <w:r>
        <w:t>Regular pastoral duties (including part-time chaplaincies):</w:t>
      </w:r>
    </w:p>
    <w:p w14:paraId="28439050" w14:textId="77777777" w:rsidR="003E6F95" w:rsidRDefault="003E6F95" w:rsidP="00D174D7">
      <w:pPr>
        <w:spacing w:line="240" w:lineRule="auto"/>
        <w:ind w:left="360"/>
      </w:pPr>
    </w:p>
    <w:p w14:paraId="445D8875" w14:textId="77777777" w:rsidR="001018E9" w:rsidRDefault="001018E9" w:rsidP="001018E9">
      <w:pPr>
        <w:spacing w:line="240" w:lineRule="auto"/>
      </w:pPr>
    </w:p>
    <w:p w14:paraId="0DA3A581" w14:textId="77777777" w:rsidR="001018E9" w:rsidRDefault="001018E9" w:rsidP="001018E9">
      <w:pPr>
        <w:spacing w:line="240" w:lineRule="auto"/>
      </w:pPr>
      <w:r>
        <w:t>Other responsibilities you hold (e.g. within the community):</w:t>
      </w:r>
    </w:p>
    <w:p w14:paraId="5B92E9BD" w14:textId="77777777" w:rsidR="001018E9" w:rsidRDefault="001018E9" w:rsidP="001018E9">
      <w:pPr>
        <w:spacing w:line="240" w:lineRule="auto"/>
      </w:pPr>
    </w:p>
    <w:p w14:paraId="10698833" w14:textId="2E1DD09A" w:rsidR="003E6F95" w:rsidRDefault="003E6F95" w:rsidP="001018E9">
      <w:pPr>
        <w:spacing w:line="240" w:lineRule="auto"/>
      </w:pPr>
      <w:r>
        <w:t>Pastoral emergencies</w:t>
      </w:r>
      <w:r w:rsidR="001018E9">
        <w:t>:</w:t>
      </w:r>
    </w:p>
    <w:p w14:paraId="3B9AB836" w14:textId="77777777" w:rsidR="003E6F95" w:rsidRDefault="003E6F95" w:rsidP="00D174D7">
      <w:pPr>
        <w:spacing w:line="240" w:lineRule="auto"/>
        <w:ind w:left="360"/>
      </w:pPr>
    </w:p>
    <w:p w14:paraId="5B3A0607" w14:textId="77777777" w:rsidR="003E6F95" w:rsidRDefault="003E6F95" w:rsidP="001018E9">
      <w:pPr>
        <w:spacing w:line="240" w:lineRule="auto"/>
      </w:pPr>
      <w:r>
        <w:t>Meetings:</w:t>
      </w:r>
    </w:p>
    <w:p w14:paraId="5C062E88" w14:textId="77777777" w:rsidR="003E6F95" w:rsidRDefault="003E6F95" w:rsidP="00D174D7">
      <w:pPr>
        <w:spacing w:line="240" w:lineRule="auto"/>
        <w:ind w:left="360"/>
      </w:pPr>
    </w:p>
    <w:p w14:paraId="08C343AA" w14:textId="77777777" w:rsidR="003E6F95" w:rsidRDefault="003E6F95" w:rsidP="001018E9">
      <w:pPr>
        <w:spacing w:line="240" w:lineRule="auto"/>
      </w:pPr>
      <w:r>
        <w:t>Anything else?:</w:t>
      </w:r>
    </w:p>
    <w:p w14:paraId="4607886E" w14:textId="77777777" w:rsidR="003E6F95" w:rsidRPr="001018E9" w:rsidRDefault="003E6F95" w:rsidP="001018E9">
      <w:pPr>
        <w:spacing w:line="240" w:lineRule="auto"/>
        <w:rPr>
          <w:b/>
        </w:rPr>
      </w:pPr>
      <w:r>
        <w:br w:type="column"/>
      </w:r>
      <w:r w:rsidRPr="001018E9">
        <w:rPr>
          <w:b/>
        </w:rPr>
        <w:lastRenderedPageBreak/>
        <w:t>R</w:t>
      </w:r>
      <w:r w:rsidR="008F56AE" w:rsidRPr="001018E9">
        <w:rPr>
          <w:b/>
        </w:rPr>
        <w:t>esources</w:t>
      </w:r>
    </w:p>
    <w:p w14:paraId="2A09BC3A" w14:textId="73BBBFA0" w:rsidR="003E6F95" w:rsidRDefault="003E6F95" w:rsidP="00D174D7">
      <w:pPr>
        <w:spacing w:line="240" w:lineRule="auto"/>
      </w:pPr>
      <w:r>
        <w:t xml:space="preserve">Briefly outline the resources you intend to </w:t>
      </w:r>
      <w:r w:rsidR="007B5528">
        <w:t>access</w:t>
      </w:r>
      <w:r>
        <w:t>.</w:t>
      </w:r>
    </w:p>
    <w:p w14:paraId="3160AB96" w14:textId="77777777" w:rsidR="003E6F95" w:rsidRDefault="003E6F95" w:rsidP="00D174D7">
      <w:pPr>
        <w:spacing w:line="240" w:lineRule="auto"/>
      </w:pPr>
    </w:p>
    <w:p w14:paraId="6BBAAA80" w14:textId="797B7BE4" w:rsidR="003E6F95" w:rsidRPr="008F56AE" w:rsidRDefault="007B5528" w:rsidP="007B5528">
      <w:pPr>
        <w:spacing w:line="240" w:lineRule="auto"/>
        <w:rPr>
          <w:b/>
        </w:rPr>
      </w:pPr>
      <w:r>
        <w:t>It sometimes help</w:t>
      </w:r>
      <w:r w:rsidR="001018E9">
        <w:t>s</w:t>
      </w:r>
      <w:r>
        <w:t xml:space="preserve"> to ask</w:t>
      </w:r>
      <w:r w:rsidR="003E6F95">
        <w:t xml:space="preserve"> someone to act as </w:t>
      </w:r>
      <w:r>
        <w:t>coach/mentor during this time.</w:t>
      </w:r>
      <w:r w:rsidR="003E6F95">
        <w:t xml:space="preserve"> </w:t>
      </w:r>
      <w:r w:rsidR="003E6F95">
        <w:br w:type="column"/>
      </w:r>
      <w:r w:rsidR="008F56AE" w:rsidRPr="008F56AE">
        <w:rPr>
          <w:b/>
        </w:rPr>
        <w:lastRenderedPageBreak/>
        <w:t>Finance</w:t>
      </w:r>
    </w:p>
    <w:p w14:paraId="732BD952" w14:textId="77777777" w:rsidR="008F56AE" w:rsidRDefault="008F56AE" w:rsidP="00D174D7">
      <w:pPr>
        <w:pStyle w:val="ListParagraph"/>
        <w:spacing w:line="240" w:lineRule="auto"/>
      </w:pPr>
    </w:p>
    <w:p w14:paraId="743D237C" w14:textId="77777777" w:rsidR="003E6F95" w:rsidRDefault="003E6F95" w:rsidP="001018E9">
      <w:pPr>
        <w:spacing w:line="240" w:lineRule="auto"/>
      </w:pPr>
      <w:r>
        <w:t>List the principal financial commitments involved in undertaking this study leave project, including travel, accommodation, resource costs.</w:t>
      </w:r>
    </w:p>
    <w:p w14:paraId="68874042" w14:textId="77777777" w:rsidR="009E2281" w:rsidRDefault="009E2281" w:rsidP="00D174D7">
      <w:pPr>
        <w:pStyle w:val="ListParagraph"/>
        <w:spacing w:line="240" w:lineRule="auto"/>
      </w:pPr>
    </w:p>
    <w:p w14:paraId="27B919B1" w14:textId="77777777" w:rsidR="009E2281" w:rsidRDefault="009E2281" w:rsidP="00D174D7">
      <w:pPr>
        <w:pStyle w:val="ListParagraph"/>
        <w:spacing w:line="240" w:lineRule="auto"/>
      </w:pPr>
    </w:p>
    <w:p w14:paraId="031B5C7E" w14:textId="77777777" w:rsidR="009E2281" w:rsidRDefault="009E2281" w:rsidP="00D174D7">
      <w:pPr>
        <w:pStyle w:val="ListParagraph"/>
        <w:spacing w:line="240" w:lineRule="auto"/>
      </w:pPr>
    </w:p>
    <w:p w14:paraId="4BB8024C" w14:textId="77777777" w:rsidR="009E2281" w:rsidRDefault="009E2281" w:rsidP="00D174D7">
      <w:pPr>
        <w:pStyle w:val="ListParagraph"/>
        <w:spacing w:line="240" w:lineRule="auto"/>
      </w:pPr>
    </w:p>
    <w:p w14:paraId="6D3D041C" w14:textId="77777777" w:rsidR="009E2281" w:rsidRDefault="009E2281" w:rsidP="00D174D7">
      <w:pPr>
        <w:pStyle w:val="ListParagraph"/>
        <w:spacing w:line="240" w:lineRule="auto"/>
      </w:pPr>
    </w:p>
    <w:p w14:paraId="58D3A998" w14:textId="77777777" w:rsidR="009E2281" w:rsidRDefault="009E2281" w:rsidP="00D174D7">
      <w:pPr>
        <w:pStyle w:val="ListParagraph"/>
        <w:spacing w:line="240" w:lineRule="auto"/>
      </w:pPr>
    </w:p>
    <w:p w14:paraId="4B1E1D23" w14:textId="77777777" w:rsidR="009E2281" w:rsidRDefault="009E2281" w:rsidP="00D174D7">
      <w:pPr>
        <w:pStyle w:val="ListParagraph"/>
        <w:spacing w:line="240" w:lineRule="auto"/>
        <w:ind w:left="6480" w:firstLine="720"/>
      </w:pPr>
      <w:r>
        <w:t xml:space="preserve">Total: £   </w:t>
      </w:r>
    </w:p>
    <w:p w14:paraId="77C8C7F9" w14:textId="77777777" w:rsidR="009E2281" w:rsidRDefault="009E2281" w:rsidP="001018E9">
      <w:pPr>
        <w:spacing w:line="240" w:lineRule="auto"/>
      </w:pPr>
      <w:r>
        <w:t>What applications have you made to other grant-making bodies for funds, and with what results to date? (See list of trusts attached to this document and include pending claims):</w:t>
      </w:r>
    </w:p>
    <w:p w14:paraId="6CAC9058" w14:textId="77777777" w:rsidR="009E2281" w:rsidRDefault="009E2281" w:rsidP="00D174D7">
      <w:pPr>
        <w:pStyle w:val="ListParagraph"/>
        <w:spacing w:line="240" w:lineRule="auto"/>
      </w:pPr>
    </w:p>
    <w:p w14:paraId="332A6798" w14:textId="77777777" w:rsidR="009E2281" w:rsidRDefault="009E2281" w:rsidP="00D174D7">
      <w:pPr>
        <w:pStyle w:val="ListParagraph"/>
        <w:spacing w:line="240" w:lineRule="auto"/>
      </w:pPr>
    </w:p>
    <w:p w14:paraId="7CD51426" w14:textId="77777777" w:rsidR="009E2281" w:rsidRDefault="009E2281" w:rsidP="00D174D7">
      <w:pPr>
        <w:pStyle w:val="ListParagraph"/>
        <w:spacing w:line="240" w:lineRule="auto"/>
      </w:pPr>
    </w:p>
    <w:p w14:paraId="1572DF28" w14:textId="77777777" w:rsidR="009E2281" w:rsidRDefault="009E2281" w:rsidP="00D174D7">
      <w:pPr>
        <w:pStyle w:val="ListParagraph"/>
        <w:spacing w:line="240" w:lineRule="auto"/>
      </w:pPr>
    </w:p>
    <w:p w14:paraId="72E7C3FD" w14:textId="77777777" w:rsidR="009E2281" w:rsidRDefault="009E2281" w:rsidP="00D174D7">
      <w:pPr>
        <w:pStyle w:val="ListParagraph"/>
        <w:spacing w:line="240" w:lineRule="auto"/>
      </w:pPr>
    </w:p>
    <w:p w14:paraId="4056C589" w14:textId="77777777" w:rsidR="009E2281" w:rsidRDefault="009E2281" w:rsidP="00D174D7">
      <w:pPr>
        <w:pStyle w:val="ListParagraph"/>
        <w:spacing w:line="240" w:lineRule="auto"/>
      </w:pPr>
    </w:p>
    <w:p w14:paraId="5BE4DFBA" w14:textId="77777777" w:rsidR="009E2281" w:rsidRDefault="009E2281" w:rsidP="00D174D7">
      <w:pPr>
        <w:pStyle w:val="ListParagraph"/>
        <w:spacing w:line="240" w:lineRule="auto"/>
        <w:ind w:left="6480" w:firstLine="720"/>
      </w:pPr>
      <w:r>
        <w:t>Total: £</w:t>
      </w:r>
    </w:p>
    <w:p w14:paraId="7667BCEE" w14:textId="77777777" w:rsidR="009E2281" w:rsidRDefault="009E2281" w:rsidP="00D174D7">
      <w:pPr>
        <w:pStyle w:val="ListParagraph"/>
        <w:spacing w:line="240" w:lineRule="auto"/>
        <w:jc w:val="right"/>
      </w:pPr>
    </w:p>
    <w:p w14:paraId="06A4E5A1" w14:textId="67DAD5E6" w:rsidR="009E2281" w:rsidRDefault="009E2281" w:rsidP="001018E9">
      <w:pPr>
        <w:spacing w:line="240" w:lineRule="auto"/>
      </w:pPr>
      <w:r>
        <w:t>How much financial assistance are you as</w:t>
      </w:r>
      <w:r w:rsidR="0012771B">
        <w:t>k</w:t>
      </w:r>
      <w:r>
        <w:t>ing the diocese</w:t>
      </w:r>
      <w:r w:rsidR="0012771B">
        <w:t xml:space="preserve"> to make towards this project? </w:t>
      </w:r>
    </w:p>
    <w:p w14:paraId="7F0A02F0" w14:textId="77777777" w:rsidR="0012771B" w:rsidRDefault="0012771B" w:rsidP="00D174D7">
      <w:pPr>
        <w:pStyle w:val="ListParagraph"/>
        <w:spacing w:line="240" w:lineRule="auto"/>
      </w:pPr>
    </w:p>
    <w:p w14:paraId="3E1FACE5" w14:textId="77777777" w:rsidR="0012771B" w:rsidRDefault="0012771B" w:rsidP="00D174D7">
      <w:pPr>
        <w:pStyle w:val="ListParagraph"/>
        <w:spacing w:line="240" w:lineRule="auto"/>
      </w:pPr>
    </w:p>
    <w:p w14:paraId="6038A2D5" w14:textId="77777777" w:rsidR="0012771B" w:rsidRDefault="0012771B" w:rsidP="00D174D7">
      <w:pPr>
        <w:pStyle w:val="ListParagraph"/>
        <w:spacing w:line="240" w:lineRule="auto"/>
      </w:pPr>
    </w:p>
    <w:p w14:paraId="77CBB6D1" w14:textId="77777777" w:rsidR="0012771B" w:rsidRDefault="0012771B" w:rsidP="00D174D7">
      <w:pPr>
        <w:pStyle w:val="ListParagraph"/>
        <w:spacing w:line="240" w:lineRule="auto"/>
      </w:pPr>
    </w:p>
    <w:p w14:paraId="5D317047" w14:textId="77777777" w:rsidR="0012771B" w:rsidRDefault="0012771B" w:rsidP="00D174D7">
      <w:pPr>
        <w:pStyle w:val="ListParagraph"/>
        <w:spacing w:line="240" w:lineRule="auto"/>
      </w:pPr>
    </w:p>
    <w:p w14:paraId="4CAD337A" w14:textId="77777777" w:rsidR="0012771B" w:rsidRDefault="0012771B" w:rsidP="00D174D7">
      <w:pPr>
        <w:pStyle w:val="ListParagraph"/>
        <w:spacing w:line="240" w:lineRule="auto"/>
      </w:pPr>
    </w:p>
    <w:p w14:paraId="2B9CA770" w14:textId="77777777" w:rsidR="0012771B" w:rsidRDefault="0012771B" w:rsidP="00D174D7">
      <w:pPr>
        <w:pStyle w:val="ListParagraph"/>
        <w:spacing w:line="240" w:lineRule="auto"/>
        <w:ind w:left="5040" w:firstLine="720"/>
        <w:jc w:val="center"/>
      </w:pPr>
      <w:r>
        <w:t>Total: £</w:t>
      </w:r>
    </w:p>
    <w:p w14:paraId="33D03E8B" w14:textId="636E9F83" w:rsidR="00B67E91" w:rsidRPr="001018E9" w:rsidRDefault="001018E9" w:rsidP="001018E9">
      <w:pPr>
        <w:widowControl w:val="0"/>
        <w:spacing w:line="240" w:lineRule="auto"/>
        <w:rPr>
          <w:rFonts w:ascii="Calibri" w:hAnsi="Calibri"/>
          <w:bCs/>
          <w:snapToGrid w:val="0"/>
          <w:sz w:val="24"/>
          <w:szCs w:val="24"/>
        </w:rPr>
      </w:pPr>
      <w:r w:rsidRPr="001018E9">
        <w:rPr>
          <w:rFonts w:ascii="Calibri" w:hAnsi="Calibri"/>
          <w:bCs/>
          <w:snapToGrid w:val="0"/>
          <w:sz w:val="24"/>
          <w:szCs w:val="24"/>
        </w:rPr>
        <w:t>BACS details:</w:t>
      </w:r>
    </w:p>
    <w:p w14:paraId="21545CBD" w14:textId="77777777" w:rsidR="00B67E91" w:rsidRPr="001018E9" w:rsidRDefault="00B67E91" w:rsidP="00CC36A6">
      <w:pPr>
        <w:widowControl w:val="0"/>
        <w:spacing w:after="0" w:line="240" w:lineRule="auto"/>
        <w:rPr>
          <w:rFonts w:ascii="Calibri" w:hAnsi="Calibri"/>
          <w:bCs/>
          <w:snapToGrid w:val="0"/>
          <w:sz w:val="24"/>
          <w:szCs w:val="24"/>
        </w:rPr>
      </w:pPr>
      <w:r w:rsidRPr="001018E9">
        <w:rPr>
          <w:rFonts w:ascii="Calibri" w:hAnsi="Calibri"/>
          <w:bCs/>
          <w:snapToGrid w:val="0"/>
          <w:sz w:val="24"/>
          <w:szCs w:val="24"/>
        </w:rPr>
        <w:t>Bank Account Name:</w:t>
      </w:r>
    </w:p>
    <w:p w14:paraId="370099B3" w14:textId="77777777" w:rsidR="00B67E91" w:rsidRPr="00CC36A6" w:rsidRDefault="00B67E91" w:rsidP="00CC36A6">
      <w:pPr>
        <w:widowControl w:val="0"/>
        <w:spacing w:after="0" w:line="240" w:lineRule="auto"/>
        <w:rPr>
          <w:rFonts w:ascii="Calibri" w:hAnsi="Calibri"/>
          <w:bCs/>
          <w:snapToGrid w:val="0"/>
          <w:sz w:val="24"/>
          <w:szCs w:val="24"/>
        </w:rPr>
      </w:pPr>
      <w:r w:rsidRPr="00CC36A6">
        <w:rPr>
          <w:rFonts w:ascii="Calibri" w:hAnsi="Calibri"/>
          <w:bCs/>
          <w:snapToGrid w:val="0"/>
          <w:sz w:val="24"/>
          <w:szCs w:val="24"/>
        </w:rPr>
        <w:t>Bank Account number:</w:t>
      </w:r>
    </w:p>
    <w:p w14:paraId="2D152B8A" w14:textId="04FFE1B5" w:rsidR="00B67E91" w:rsidRPr="00CC36A6" w:rsidRDefault="00CC36A6" w:rsidP="00CC36A6">
      <w:pPr>
        <w:widowControl w:val="0"/>
        <w:spacing w:after="0" w:line="240" w:lineRule="auto"/>
        <w:rPr>
          <w:rFonts w:ascii="Calibri" w:hAnsi="Calibri"/>
          <w:bCs/>
          <w:snapToGrid w:val="0"/>
          <w:sz w:val="24"/>
          <w:szCs w:val="24"/>
        </w:rPr>
      </w:pPr>
      <w:r w:rsidRPr="00CC36A6">
        <w:rPr>
          <w:rFonts w:ascii="Calibri" w:hAnsi="Calibri"/>
          <w:bCs/>
          <w:snapToGrid w:val="0"/>
          <w:sz w:val="24"/>
          <w:szCs w:val="24"/>
        </w:rPr>
        <w:t xml:space="preserve">Bank </w:t>
      </w:r>
      <w:r w:rsidR="00B67E91" w:rsidRPr="00CC36A6">
        <w:rPr>
          <w:rFonts w:ascii="Calibri" w:hAnsi="Calibri"/>
          <w:bCs/>
          <w:snapToGrid w:val="0"/>
          <w:sz w:val="24"/>
          <w:szCs w:val="24"/>
        </w:rPr>
        <w:t>Sort Code:</w:t>
      </w:r>
    </w:p>
    <w:p w14:paraId="09D0E6C4" w14:textId="77777777" w:rsidR="00B67E91" w:rsidRPr="00CC36A6" w:rsidRDefault="00B67E91" w:rsidP="00CC36A6">
      <w:pPr>
        <w:widowControl w:val="0"/>
        <w:spacing w:line="240" w:lineRule="auto"/>
        <w:rPr>
          <w:rFonts w:ascii="Calibri" w:hAnsi="Calibri"/>
          <w:b/>
          <w:snapToGrid w:val="0"/>
          <w:sz w:val="24"/>
          <w:szCs w:val="24"/>
        </w:rPr>
      </w:pPr>
    </w:p>
    <w:p w14:paraId="12431569" w14:textId="4349EE1B" w:rsidR="0012771B" w:rsidRPr="00CC36A6" w:rsidRDefault="0012771B" w:rsidP="00CC36A6">
      <w:pPr>
        <w:spacing w:line="240" w:lineRule="auto"/>
        <w:rPr>
          <w:b/>
        </w:rPr>
      </w:pPr>
      <w:r>
        <w:br w:type="column"/>
      </w:r>
      <w:r w:rsidR="00CC36A6">
        <w:rPr>
          <w:b/>
        </w:rPr>
        <w:lastRenderedPageBreak/>
        <w:t>Reflections/Learning which can be shared with others.</w:t>
      </w:r>
    </w:p>
    <w:p w14:paraId="2407014A" w14:textId="03EE84A7" w:rsidR="0012771B" w:rsidRDefault="00CC36A6" w:rsidP="00CC36A6">
      <w:pPr>
        <w:spacing w:line="240" w:lineRule="auto"/>
      </w:pPr>
      <w:r>
        <w:t xml:space="preserve">You are asked to contribute to the building up and equipping of the church through your personal learning and reflections. This could be in a variety of forms, e.g. a written report, a journal, the development of training materials etc. </w:t>
      </w:r>
    </w:p>
    <w:p w14:paraId="3BC94867" w14:textId="77777777" w:rsidR="0012771B" w:rsidRDefault="0012771B" w:rsidP="00D174D7">
      <w:pPr>
        <w:spacing w:line="240" w:lineRule="auto"/>
        <w:ind w:left="360"/>
      </w:pPr>
    </w:p>
    <w:p w14:paraId="33EB6D10" w14:textId="6E52134A" w:rsidR="0012771B" w:rsidRDefault="0012771B" w:rsidP="00CC36A6">
      <w:pPr>
        <w:spacing w:line="240" w:lineRule="auto"/>
      </w:pPr>
      <w:r>
        <w:t xml:space="preserve">Please indicate below you expect to complete </w:t>
      </w:r>
      <w:r w:rsidR="00CC36A6">
        <w:t>this phase:</w:t>
      </w:r>
    </w:p>
    <w:p w14:paraId="69C3C9E3" w14:textId="77777777" w:rsidR="0012771B" w:rsidRDefault="0012771B" w:rsidP="00D174D7">
      <w:pPr>
        <w:spacing w:line="240" w:lineRule="auto"/>
        <w:ind w:left="360"/>
      </w:pPr>
    </w:p>
    <w:p w14:paraId="172509D2" w14:textId="77777777" w:rsidR="0012771B" w:rsidRDefault="0012771B" w:rsidP="00D174D7">
      <w:pPr>
        <w:spacing w:line="240" w:lineRule="auto"/>
        <w:ind w:left="360"/>
      </w:pPr>
    </w:p>
    <w:p w14:paraId="0F387A6D" w14:textId="61C31D25" w:rsidR="0012771B" w:rsidRDefault="0012771B" w:rsidP="00CC36A6">
      <w:pPr>
        <w:spacing w:line="240" w:lineRule="auto"/>
      </w:pPr>
    </w:p>
    <w:p w14:paraId="1541F1A8" w14:textId="77777777" w:rsidR="00CC36A6" w:rsidRDefault="00CC36A6" w:rsidP="00CC36A6">
      <w:pPr>
        <w:spacing w:line="240" w:lineRule="auto"/>
      </w:pPr>
    </w:p>
    <w:p w14:paraId="50E46A66" w14:textId="2B9DBA7A" w:rsidR="0012771B" w:rsidRDefault="00CC36A6" w:rsidP="00CC36A6">
      <w:pPr>
        <w:spacing w:line="240" w:lineRule="auto"/>
        <w:rPr>
          <w:b/>
        </w:rPr>
      </w:pPr>
      <w:r>
        <w:rPr>
          <w:b/>
        </w:rPr>
        <w:t>Other considerations:</w:t>
      </w:r>
    </w:p>
    <w:p w14:paraId="5F629BF6" w14:textId="6209C597" w:rsidR="0012771B" w:rsidRDefault="0012771B" w:rsidP="00CC36A6">
      <w:pPr>
        <w:spacing w:line="240" w:lineRule="auto"/>
      </w:pPr>
      <w:r>
        <w:t xml:space="preserve">Please note down below anything else about your </w:t>
      </w:r>
      <w:r w:rsidR="00CC36A6">
        <w:t>Extended Ministerial</w:t>
      </w:r>
      <w:r>
        <w:t xml:space="preserve"> </w:t>
      </w:r>
      <w:r w:rsidR="00CC36A6">
        <w:t>L</w:t>
      </w:r>
      <w:r>
        <w:t xml:space="preserve">eave </w:t>
      </w:r>
      <w:r w:rsidR="00CC36A6">
        <w:t>that</w:t>
      </w:r>
      <w:r>
        <w:t xml:space="preserve"> you think might be important to </w:t>
      </w:r>
      <w:r w:rsidR="00CC36A6">
        <w:t>consider further</w:t>
      </w:r>
      <w:r>
        <w:t>.</w:t>
      </w:r>
    </w:p>
    <w:p w14:paraId="65061EEE" w14:textId="04ACAAFA" w:rsidR="0012771B" w:rsidRDefault="0012771B" w:rsidP="00D174D7">
      <w:pPr>
        <w:spacing w:line="240" w:lineRule="auto"/>
        <w:ind w:left="360"/>
      </w:pPr>
    </w:p>
    <w:p w14:paraId="6F27FCA1" w14:textId="6C139516" w:rsidR="00F52026" w:rsidRDefault="00F52026" w:rsidP="00D174D7">
      <w:pPr>
        <w:spacing w:line="240" w:lineRule="auto"/>
        <w:ind w:left="360"/>
      </w:pPr>
    </w:p>
    <w:p w14:paraId="464B5CB6" w14:textId="5430855D" w:rsidR="00F52026" w:rsidRDefault="00F52026" w:rsidP="00D174D7">
      <w:pPr>
        <w:spacing w:line="240" w:lineRule="auto"/>
        <w:ind w:left="360"/>
      </w:pPr>
    </w:p>
    <w:p w14:paraId="6479130E" w14:textId="77777777" w:rsidR="00F52026" w:rsidRDefault="00F52026" w:rsidP="00D174D7">
      <w:pPr>
        <w:spacing w:line="240" w:lineRule="auto"/>
        <w:ind w:left="360"/>
      </w:pPr>
    </w:p>
    <w:p w14:paraId="6E8EA6CD" w14:textId="77777777" w:rsidR="0012771B" w:rsidRDefault="0012771B" w:rsidP="00F52026">
      <w:pPr>
        <w:spacing w:line="240" w:lineRule="auto"/>
      </w:pPr>
      <w:r>
        <w:t>Signature of applicant:</w:t>
      </w:r>
    </w:p>
    <w:p w14:paraId="71A1E9E6" w14:textId="62B1D544" w:rsidR="0012771B" w:rsidRDefault="0012771B" w:rsidP="00D174D7">
      <w:pPr>
        <w:pBdr>
          <w:bottom w:val="single" w:sz="12" w:space="1" w:color="auto"/>
        </w:pBdr>
        <w:spacing w:line="240" w:lineRule="auto"/>
        <w:ind w:left="360"/>
      </w:pPr>
      <w:r>
        <w:t>Date:</w:t>
      </w:r>
    </w:p>
    <w:p w14:paraId="5B4F8E75" w14:textId="161908E8" w:rsidR="00F52026" w:rsidRDefault="00F52026" w:rsidP="00D174D7">
      <w:pPr>
        <w:pBdr>
          <w:bottom w:val="single" w:sz="12" w:space="1" w:color="auto"/>
        </w:pBdr>
        <w:spacing w:line="240" w:lineRule="auto"/>
        <w:ind w:left="360"/>
      </w:pPr>
    </w:p>
    <w:p w14:paraId="59775D0F" w14:textId="5339EBCE" w:rsidR="00F52026" w:rsidRDefault="00F52026" w:rsidP="00D174D7">
      <w:pPr>
        <w:pBdr>
          <w:bottom w:val="single" w:sz="12" w:space="1" w:color="auto"/>
        </w:pBdr>
        <w:spacing w:line="240" w:lineRule="auto"/>
        <w:ind w:left="360"/>
      </w:pPr>
    </w:p>
    <w:p w14:paraId="70181221" w14:textId="667C6316" w:rsidR="00F52026" w:rsidRDefault="00F52026" w:rsidP="00D174D7">
      <w:pPr>
        <w:pBdr>
          <w:bottom w:val="single" w:sz="12" w:space="1" w:color="auto"/>
        </w:pBdr>
        <w:spacing w:line="240" w:lineRule="auto"/>
        <w:ind w:left="360"/>
      </w:pPr>
    </w:p>
    <w:p w14:paraId="4CF240CC" w14:textId="77777777" w:rsidR="00F52026" w:rsidRDefault="00F52026" w:rsidP="00D174D7">
      <w:pPr>
        <w:pBdr>
          <w:bottom w:val="single" w:sz="12" w:space="1" w:color="auto"/>
        </w:pBdr>
        <w:spacing w:line="240" w:lineRule="auto"/>
        <w:ind w:left="360"/>
      </w:pPr>
    </w:p>
    <w:p w14:paraId="62A8648D" w14:textId="1BE06E9A" w:rsidR="0012771B" w:rsidRPr="0012771B" w:rsidRDefault="0012771B" w:rsidP="00D174D7">
      <w:pPr>
        <w:spacing w:line="240" w:lineRule="auto"/>
        <w:ind w:left="360"/>
      </w:pPr>
    </w:p>
    <w:sectPr w:rsidR="0012771B" w:rsidRPr="0012771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5CC28" w14:textId="77777777" w:rsidR="00251929" w:rsidRDefault="00251929" w:rsidP="00251929">
      <w:pPr>
        <w:spacing w:after="0" w:line="240" w:lineRule="auto"/>
      </w:pPr>
      <w:r>
        <w:separator/>
      </w:r>
    </w:p>
  </w:endnote>
  <w:endnote w:type="continuationSeparator" w:id="0">
    <w:p w14:paraId="4C4119EB" w14:textId="77777777" w:rsidR="00251929" w:rsidRDefault="00251929" w:rsidP="0025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303144"/>
      <w:docPartObj>
        <w:docPartGallery w:val="Page Numbers (Bottom of Page)"/>
        <w:docPartUnique/>
      </w:docPartObj>
    </w:sdtPr>
    <w:sdtEndPr>
      <w:rPr>
        <w:noProof/>
      </w:rPr>
    </w:sdtEndPr>
    <w:sdtContent>
      <w:p w14:paraId="1209A3BE" w14:textId="4F34B5A8" w:rsidR="00251929" w:rsidRDefault="002519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032FD0" w14:textId="77777777" w:rsidR="00251929" w:rsidRDefault="0025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33B47" w14:textId="77777777" w:rsidR="00251929" w:rsidRDefault="00251929" w:rsidP="00251929">
      <w:pPr>
        <w:spacing w:after="0" w:line="240" w:lineRule="auto"/>
      </w:pPr>
      <w:r>
        <w:separator/>
      </w:r>
    </w:p>
  </w:footnote>
  <w:footnote w:type="continuationSeparator" w:id="0">
    <w:p w14:paraId="0942A6C0" w14:textId="77777777" w:rsidR="00251929" w:rsidRDefault="00251929" w:rsidP="00251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156E"/>
    <w:multiLevelType w:val="hybridMultilevel"/>
    <w:tmpl w:val="4A565E1C"/>
    <w:lvl w:ilvl="0" w:tplc="1EB8CA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60A96"/>
    <w:multiLevelType w:val="hybridMultilevel"/>
    <w:tmpl w:val="16620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621CF6"/>
    <w:multiLevelType w:val="hybridMultilevel"/>
    <w:tmpl w:val="9E00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749941">
    <w:abstractNumId w:val="2"/>
  </w:num>
  <w:num w:numId="2" w16cid:durableId="104813635">
    <w:abstractNumId w:val="0"/>
  </w:num>
  <w:num w:numId="3" w16cid:durableId="879174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2C"/>
    <w:rsid w:val="001018E9"/>
    <w:rsid w:val="00106578"/>
    <w:rsid w:val="0012771B"/>
    <w:rsid w:val="00146860"/>
    <w:rsid w:val="001734AA"/>
    <w:rsid w:val="001B6F29"/>
    <w:rsid w:val="002434D1"/>
    <w:rsid w:val="00251929"/>
    <w:rsid w:val="002E65BA"/>
    <w:rsid w:val="002E6E1A"/>
    <w:rsid w:val="003001BE"/>
    <w:rsid w:val="00383209"/>
    <w:rsid w:val="003C2117"/>
    <w:rsid w:val="003E6F95"/>
    <w:rsid w:val="00481953"/>
    <w:rsid w:val="00530A90"/>
    <w:rsid w:val="00562BD1"/>
    <w:rsid w:val="005C607E"/>
    <w:rsid w:val="00633B1C"/>
    <w:rsid w:val="0066567A"/>
    <w:rsid w:val="00685FBE"/>
    <w:rsid w:val="006B0FD7"/>
    <w:rsid w:val="006B24E4"/>
    <w:rsid w:val="006C1615"/>
    <w:rsid w:val="006E00EC"/>
    <w:rsid w:val="0072051C"/>
    <w:rsid w:val="007950CF"/>
    <w:rsid w:val="007B5528"/>
    <w:rsid w:val="007E03C5"/>
    <w:rsid w:val="00856BA2"/>
    <w:rsid w:val="008977F7"/>
    <w:rsid w:val="008B32E2"/>
    <w:rsid w:val="008F56AE"/>
    <w:rsid w:val="0093106F"/>
    <w:rsid w:val="00991C17"/>
    <w:rsid w:val="009E2281"/>
    <w:rsid w:val="00A43C37"/>
    <w:rsid w:val="00A6127F"/>
    <w:rsid w:val="00A8558F"/>
    <w:rsid w:val="00B30181"/>
    <w:rsid w:val="00B67E91"/>
    <w:rsid w:val="00B94920"/>
    <w:rsid w:val="00BA7D2C"/>
    <w:rsid w:val="00BC3909"/>
    <w:rsid w:val="00BD528D"/>
    <w:rsid w:val="00BE7C24"/>
    <w:rsid w:val="00C50788"/>
    <w:rsid w:val="00C5296F"/>
    <w:rsid w:val="00CC36A6"/>
    <w:rsid w:val="00CE1300"/>
    <w:rsid w:val="00CE764C"/>
    <w:rsid w:val="00D1155E"/>
    <w:rsid w:val="00D16A34"/>
    <w:rsid w:val="00D174D7"/>
    <w:rsid w:val="00DB3DA3"/>
    <w:rsid w:val="00E96489"/>
    <w:rsid w:val="00E968D3"/>
    <w:rsid w:val="00EB44DA"/>
    <w:rsid w:val="00EC5137"/>
    <w:rsid w:val="00F52026"/>
    <w:rsid w:val="00F55828"/>
    <w:rsid w:val="00F55B4D"/>
    <w:rsid w:val="00F74678"/>
    <w:rsid w:val="00F8567D"/>
    <w:rsid w:val="00F92A77"/>
    <w:rsid w:val="00FE22E1"/>
    <w:rsid w:val="00FE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F394"/>
  <w15:docId w15:val="{917477CF-2D1C-47E8-AED0-0E21DEB3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2C"/>
    <w:pPr>
      <w:ind w:left="720"/>
      <w:contextualSpacing/>
    </w:pPr>
  </w:style>
  <w:style w:type="table" w:styleId="TableGrid">
    <w:name w:val="Table Grid"/>
    <w:basedOn w:val="TableNormal"/>
    <w:uiPriority w:val="59"/>
    <w:rsid w:val="00FE2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788"/>
    <w:rPr>
      <w:rFonts w:ascii="Tahoma" w:hAnsi="Tahoma" w:cs="Tahoma"/>
      <w:sz w:val="16"/>
      <w:szCs w:val="16"/>
    </w:rPr>
  </w:style>
  <w:style w:type="character" w:styleId="Strong">
    <w:name w:val="Strong"/>
    <w:basedOn w:val="DefaultParagraphFont"/>
    <w:uiPriority w:val="22"/>
    <w:qFormat/>
    <w:rsid w:val="00633B1C"/>
    <w:rPr>
      <w:b/>
      <w:bCs/>
    </w:rPr>
  </w:style>
  <w:style w:type="character" w:styleId="Hyperlink">
    <w:name w:val="Hyperlink"/>
    <w:basedOn w:val="DefaultParagraphFont"/>
    <w:uiPriority w:val="99"/>
    <w:unhideWhenUsed/>
    <w:rsid w:val="006C1615"/>
    <w:rPr>
      <w:color w:val="0000FF" w:themeColor="hyperlink"/>
      <w:u w:val="single"/>
    </w:rPr>
  </w:style>
  <w:style w:type="character" w:styleId="UnresolvedMention">
    <w:name w:val="Unresolved Mention"/>
    <w:basedOn w:val="DefaultParagraphFont"/>
    <w:uiPriority w:val="99"/>
    <w:semiHidden/>
    <w:unhideWhenUsed/>
    <w:rsid w:val="006C1615"/>
    <w:rPr>
      <w:color w:val="605E5C"/>
      <w:shd w:val="clear" w:color="auto" w:fill="E1DFDD"/>
    </w:rPr>
  </w:style>
  <w:style w:type="paragraph" w:styleId="Header">
    <w:name w:val="header"/>
    <w:basedOn w:val="Normal"/>
    <w:link w:val="HeaderChar"/>
    <w:uiPriority w:val="99"/>
    <w:unhideWhenUsed/>
    <w:rsid w:val="00251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929"/>
  </w:style>
  <w:style w:type="paragraph" w:styleId="Footer">
    <w:name w:val="footer"/>
    <w:basedOn w:val="Normal"/>
    <w:link w:val="FooterChar"/>
    <w:uiPriority w:val="99"/>
    <w:unhideWhenUsed/>
    <w:rsid w:val="00251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clesiastical.com/church/ministry-bursary-awards/" TargetMode="External"/><Relationship Id="rId13" Type="http://schemas.openxmlformats.org/officeDocument/2006/relationships/hyperlink" Target="mailto:peter.leech@elydioces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ssionandministry@elydioces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je.org.uk/the-st-georges-trust/" TargetMode="External"/><Relationship Id="rId5" Type="http://schemas.openxmlformats.org/officeDocument/2006/relationships/footnotes" Target="footnotes.xml"/><Relationship Id="rId15" Type="http://schemas.openxmlformats.org/officeDocument/2006/relationships/hyperlink" Target="mailto:missionandministry@elydiocese.org" TargetMode="External"/><Relationship Id="rId10" Type="http://schemas.openxmlformats.org/officeDocument/2006/relationships/hyperlink" Target="mailto:wcmet@churchofengland.org" TargetMode="External"/><Relationship Id="rId4" Type="http://schemas.openxmlformats.org/officeDocument/2006/relationships/webSettings" Target="webSettings.xml"/><Relationship Id="rId9" Type="http://schemas.openxmlformats.org/officeDocument/2006/relationships/hyperlink" Target="https://www.clergysupport.org.uk/" TargetMode="External"/><Relationship Id="rId14" Type="http://schemas.openxmlformats.org/officeDocument/2006/relationships/hyperlink" Target="mailto:missionandministry@ely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Woolston</dc:creator>
  <cp:lastModifiedBy>Wendy Ivey</cp:lastModifiedBy>
  <cp:revision>7</cp:revision>
  <cp:lastPrinted>2022-07-27T13:19:00Z</cp:lastPrinted>
  <dcterms:created xsi:type="dcterms:W3CDTF">2023-06-23T15:05:00Z</dcterms:created>
  <dcterms:modified xsi:type="dcterms:W3CDTF">2025-02-10T15:11:00Z</dcterms:modified>
</cp:coreProperties>
</file>